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CD" w:rsidRPr="001C7522" w:rsidRDefault="00AE28CD">
      <w:pPr>
        <w:pStyle w:val="ConsPlusNormal"/>
        <w:outlineLvl w:val="0"/>
        <w:rPr>
          <w:color w:val="000000" w:themeColor="text1"/>
        </w:rPr>
      </w:pPr>
      <w:r w:rsidRPr="001C7522">
        <w:rPr>
          <w:color w:val="000000" w:themeColor="text1"/>
        </w:rPr>
        <w:t>Зарегистрировано в Минюсте России 29 января 2021 г. N 62296</w:t>
      </w:r>
    </w:p>
    <w:p w:rsidR="00AE28CD" w:rsidRPr="001C7522" w:rsidRDefault="00AE28C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ФЕДЕРАЛЬНАЯ СЛУЖБА ПО НАДЗОРУ В СФЕРЕ ЗАЩИТЫ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ПРАВ ПОТРЕБИТЕЛЕЙ И БЛАГОПОЛУЧИЯ ЧЕЛОВЕКА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ГЛАВНЫЙ ГОСУДАРСТВЕННЫЙ САНИТАРНЫЙ ВРАЧ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РОССИЙСКОЙ ФЕДЕРАЦИИ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ПОСТАНОВЛЕНИЕ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от 28 января 2021 г. N 2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ОБ УТВЕРЖДЕНИИ САНИТАРНЫХ ПРАВИЛ И НОРМ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САНПИН 1.2.3685-21 "ГИГИЕНИЧЕСКИЕ НОРМАТИВЫ И ТРЕБОВАНИЯ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К ОБЕСПЕЧЕНИЮ БЕЗОПАСНОСТИ И (ИЛИ) БЕЗВРЕДНОСТИ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ДЛЯ ЧЕЛОВЕКА ФАКТОРОВ СРЕДЫ ОБИТАНИЯ"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C7522">
        <w:rPr>
          <w:color w:val="000000" w:themeColor="text1"/>
        </w:rPr>
        <w:t xml:space="preserve">В соответствии со </w:t>
      </w:r>
      <w:hyperlink r:id="rId7" w:history="1">
        <w:r w:rsidRPr="001C7522">
          <w:rPr>
            <w:color w:val="000000" w:themeColor="text1"/>
          </w:rPr>
          <w:t>статьей 39</w:t>
        </w:r>
      </w:hyperlink>
      <w:r w:rsidRPr="001C7522">
        <w:rPr>
          <w:color w:val="000000" w:themeColor="text1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8" w:history="1">
        <w:r w:rsidRPr="001C7522">
          <w:rPr>
            <w:color w:val="000000" w:themeColor="text1"/>
          </w:rPr>
          <w:t>пунктом 2</w:t>
        </w:r>
      </w:hyperlink>
      <w:r w:rsidRPr="001C7522">
        <w:rPr>
          <w:color w:val="000000" w:themeColor="text1"/>
        </w:rPr>
        <w:t xml:space="preserve"> Положения о государственном санитарно-эпидемиологическом нормировании, утвержденного постановлением Правительства Российской Федерации от 24.07.2000 N 554 (Собрание законодательства Российской Федерации, 2000, N 31, ст. 3295;</w:t>
      </w:r>
      <w:proofErr w:type="gramEnd"/>
      <w:r w:rsidRPr="001C7522">
        <w:rPr>
          <w:color w:val="000000" w:themeColor="text1"/>
        </w:rPr>
        <w:t xml:space="preserve"> </w:t>
      </w:r>
      <w:proofErr w:type="gramStart"/>
      <w:r w:rsidRPr="001C7522">
        <w:rPr>
          <w:color w:val="000000" w:themeColor="text1"/>
        </w:rPr>
        <w:t>2005, N 39, ст. 3953), постановляю:</w:t>
      </w:r>
      <w:proofErr w:type="gramEnd"/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1. Утвердить санитарные правила и нормы </w:t>
      </w:r>
      <w:hyperlink w:anchor="Par160" w:tooltip="САНИТАРНЫЕ ПРАВИЛА И НОРМЫ САНПИН 1.2.3685-21" w:history="1">
        <w:r w:rsidRPr="001C7522">
          <w:rPr>
            <w:color w:val="000000" w:themeColor="text1"/>
          </w:rPr>
          <w:t>СанПиН 1.2.3685-21</w:t>
        </w:r>
      </w:hyperlink>
      <w:r w:rsidRPr="001C7522">
        <w:rPr>
          <w:color w:val="000000" w:themeColor="text1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 согласно приложению.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2. Ввести в действие санитарные правила и нормы </w:t>
      </w:r>
      <w:hyperlink w:anchor="Par160" w:tooltip="САНИТАРНЫЕ ПРАВИЛА И НОРМЫ САНПИН 1.2.3685-21" w:history="1">
        <w:r w:rsidRPr="001C7522">
          <w:rPr>
            <w:color w:val="000000" w:themeColor="text1"/>
          </w:rPr>
          <w:t>СанПиН 1.2.3685-21</w:t>
        </w:r>
      </w:hyperlink>
      <w:r w:rsidRPr="001C7522">
        <w:rPr>
          <w:color w:val="000000" w:themeColor="text1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 </w:t>
      </w:r>
      <w:r w:rsidRPr="005B10FC">
        <w:rPr>
          <w:b/>
          <w:color w:val="FF0000"/>
        </w:rPr>
        <w:t>с 01.03.2021</w:t>
      </w:r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3. Установить срок действия санитарных правил и норм </w:t>
      </w:r>
      <w:hyperlink w:anchor="Par160" w:tooltip="САНИТАРНЫЕ ПРАВИЛА И НОРМЫ САНПИН 1.2.3685-21" w:history="1">
        <w:r w:rsidRPr="001C7522">
          <w:rPr>
            <w:color w:val="000000" w:themeColor="text1"/>
          </w:rPr>
          <w:t>СанПиН 1.2.3685-21</w:t>
        </w:r>
      </w:hyperlink>
      <w:r w:rsidRPr="001C7522">
        <w:rPr>
          <w:color w:val="000000" w:themeColor="text1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 </w:t>
      </w:r>
      <w:r w:rsidRPr="005B10FC">
        <w:rPr>
          <w:b/>
          <w:color w:val="FF0000"/>
        </w:rPr>
        <w:t>до 01.03.2027</w:t>
      </w:r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4. Признать утратившими силу с 01.03.2021: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9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08.04.2003 N 34 "О введении в действие СанПиН 2.2.1/2.1.1.1278-03" (зарегистрировано Минюстом России 23.04.2003, </w:t>
      </w:r>
      <w:proofErr w:type="gramStart"/>
      <w:r w:rsidR="00AE28CD" w:rsidRPr="001C7522">
        <w:rPr>
          <w:color w:val="000000" w:themeColor="text1"/>
        </w:rPr>
        <w:t>регистрационный</w:t>
      </w:r>
      <w:proofErr w:type="gramEnd"/>
      <w:r w:rsidR="00AE28CD" w:rsidRPr="001C7522">
        <w:rPr>
          <w:color w:val="000000" w:themeColor="text1"/>
        </w:rPr>
        <w:t xml:space="preserve"> N 4443);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0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23.04.2003 N 66 "О введении в действие гигиенического норматива допустимой суточной дозы (ДСД) 1,1-диметилгидразина при поступлении его в организм человека ГН 1.2.1311-03" (зарегистрировано Минюстом России 13.05.2003, регистрационный N 4534);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1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30.04.2003 N 78 "О введении в действие ГН 2.1.5.1315-03" (зарегистрировано Минюстом России 19.05.2003, регистрационный N 4550);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2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26.09.2001 N 24 "О введении в действие Санитарных правил" (зарегистрировано Минюстом России 31.10.2001, </w:t>
      </w:r>
      <w:proofErr w:type="gramStart"/>
      <w:r w:rsidR="00AE28CD" w:rsidRPr="001C7522">
        <w:rPr>
          <w:color w:val="000000" w:themeColor="text1"/>
        </w:rPr>
        <w:t>регистрационный</w:t>
      </w:r>
      <w:proofErr w:type="gramEnd"/>
      <w:r w:rsidR="00AE28CD" w:rsidRPr="001C7522">
        <w:rPr>
          <w:color w:val="000000" w:themeColor="text1"/>
        </w:rPr>
        <w:t xml:space="preserve"> N 3011);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3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05.06.2003 N 120 "О введении в действие ГН 2.2.5.1371-03" (зарегистрировано Минюстом России </w:t>
      </w:r>
      <w:r w:rsidR="00AE28CD" w:rsidRPr="001C7522">
        <w:rPr>
          <w:color w:val="000000" w:themeColor="text1"/>
        </w:rPr>
        <w:lastRenderedPageBreak/>
        <w:t>16.06.2003, регистрационный N 4690);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4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09.03.2004 N 11 "О введении в действие гигиенических нормативов Аварийные пределы воздействия (</w:t>
      </w:r>
      <w:proofErr w:type="spellStart"/>
      <w:r w:rsidR="00AE28CD" w:rsidRPr="001C7522">
        <w:rPr>
          <w:color w:val="000000" w:themeColor="text1"/>
        </w:rPr>
        <w:t>АПВ</w:t>
      </w:r>
      <w:r w:rsidR="00AE28CD" w:rsidRPr="001C7522">
        <w:rPr>
          <w:color w:val="000000" w:themeColor="text1"/>
          <w:vertAlign w:val="superscript"/>
        </w:rPr>
        <w:t>Т</w:t>
      </w:r>
      <w:r w:rsidR="00AE28CD" w:rsidRPr="001C7522">
        <w:rPr>
          <w:color w:val="000000" w:themeColor="text1"/>
          <w:vertAlign w:val="subscript"/>
        </w:rPr>
        <w:t>а.в</w:t>
      </w:r>
      <w:proofErr w:type="spellEnd"/>
      <w:r w:rsidR="00AE28CD" w:rsidRPr="001C7522">
        <w:rPr>
          <w:color w:val="000000" w:themeColor="text1"/>
          <w:vertAlign w:val="subscript"/>
        </w:rPr>
        <w:t>.</w:t>
      </w:r>
      <w:r w:rsidR="00AE28CD" w:rsidRPr="001C7522">
        <w:rPr>
          <w:color w:val="000000" w:themeColor="text1"/>
        </w:rPr>
        <w:t xml:space="preserve">) 1,1-диметилгидразина (НДМГ) в атмосферном воздухе населенных мест" (зарегистрировано Минюстом России 09.03.2004, </w:t>
      </w:r>
      <w:proofErr w:type="gramStart"/>
      <w:r w:rsidR="00AE28CD" w:rsidRPr="001C7522">
        <w:rPr>
          <w:color w:val="000000" w:themeColor="text1"/>
        </w:rPr>
        <w:t>регистрационный</w:t>
      </w:r>
      <w:proofErr w:type="gramEnd"/>
      <w:r w:rsidR="00AE28CD" w:rsidRPr="001C7522">
        <w:rPr>
          <w:color w:val="000000" w:themeColor="text1"/>
        </w:rPr>
        <w:t xml:space="preserve"> N 5650);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5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09.03.2004 N 12 "О введении в действие гигиенических нормативов Аварийные пределы воздействия (</w:t>
      </w:r>
      <w:proofErr w:type="spellStart"/>
      <w:r w:rsidR="00AE28CD" w:rsidRPr="001C7522">
        <w:rPr>
          <w:color w:val="000000" w:themeColor="text1"/>
        </w:rPr>
        <w:t>АПВ</w:t>
      </w:r>
      <w:r w:rsidR="00AE28CD" w:rsidRPr="001C7522">
        <w:rPr>
          <w:color w:val="000000" w:themeColor="text1"/>
          <w:vertAlign w:val="superscript"/>
        </w:rPr>
        <w:t>Т</w:t>
      </w:r>
      <w:r w:rsidR="00AE28CD" w:rsidRPr="001C7522">
        <w:rPr>
          <w:color w:val="000000" w:themeColor="text1"/>
          <w:vertAlign w:val="subscript"/>
        </w:rPr>
        <w:t>р.з</w:t>
      </w:r>
      <w:proofErr w:type="spellEnd"/>
      <w:r w:rsidR="00AE28CD" w:rsidRPr="001C7522">
        <w:rPr>
          <w:color w:val="000000" w:themeColor="text1"/>
          <w:vertAlign w:val="subscript"/>
        </w:rPr>
        <w:t>.</w:t>
      </w:r>
      <w:r w:rsidR="00AE28CD" w:rsidRPr="001C7522">
        <w:rPr>
          <w:color w:val="000000" w:themeColor="text1"/>
        </w:rPr>
        <w:t xml:space="preserve">) 1,1-диметилгидразина (НДМГ) в воздухе рабочей зоны (для работающих в очаге аварии)" (зарегистрировано Минюстом России 09.03.2004, </w:t>
      </w:r>
      <w:proofErr w:type="gramStart"/>
      <w:r w:rsidR="00AE28CD" w:rsidRPr="001C7522">
        <w:rPr>
          <w:color w:val="000000" w:themeColor="text1"/>
        </w:rPr>
        <w:t>регистрационный</w:t>
      </w:r>
      <w:proofErr w:type="gramEnd"/>
      <w:r w:rsidR="00AE28CD" w:rsidRPr="001C7522">
        <w:rPr>
          <w:color w:val="000000" w:themeColor="text1"/>
        </w:rPr>
        <w:t xml:space="preserve"> N 5649);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6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12.12.2005 N 27 "Об утверждении ГН 2.2.5.2037-05" (зарегистрировано Минюстом России 26.12.2005, регистрационный N 7305);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7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23.01.2006 N 1 "О введении в действие гигиенических нормативов ГН 2.1.7.2041-06" (зарегистрировано Минюстом России 07.02.2006, регистрационный N 7470);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8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14.08.2006 N 19 "Об утверждении ГН 2.2.5.2119-06" (зарегистрировано Минюстом России 04.09.2006, регистрационный N 8206);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9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14.08.2006 N 20 "Об утверждении ГН 2.2.5.2120-06" (зарегистрировано Минюстом России 04.09.2006, регистрационный N 8207);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20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14.08.2006 N 21 "Об утверждении ГН 2.1.7.2121-06" (зарегистрировано Минюстом России 04.09.2006, регистрационный N 8210);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21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14.08.2006 N 22 "Об утверждении ГН 2.1.5.2122-06" (зарегистрировано Минюстом России 04.09.2006, регистрационный N 8211);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22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18.01.2007 N 3 "Об утверждении ГН 2.1.6.2157-07" (зарегистрировано Минюстом России 20.02.2007, регистрационный N 8979);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23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08.02.2007 N 5 "Об утверждении гигиенических нормативов ГН 2.6.1.2159-07" (зарегистрировано Минюстом России 22.03.2007, регистрационный N 9131);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24" w:history="1">
        <w:proofErr w:type="gramStart"/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05.06.2007 N 31 "Об утверждении ГН 2.2.5.2219-07" (зарегистрировано Минюстом России 26.06.2007,</w:t>
      </w:r>
      <w:proofErr w:type="gramEnd"/>
      <w:r w:rsidR="00AE28CD" w:rsidRPr="001C7522">
        <w:rPr>
          <w:color w:val="000000" w:themeColor="text1"/>
        </w:rPr>
        <w:t xml:space="preserve"> регистрационный N 9711);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25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05.06.2007 N 32 "Об утверждении ГН 2.2.5.2220-07" (зарегистрировано Минюстом России 25.06.2007, регистрационный N 9693);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26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21.08.2007 N 60 "Об утверждении ГН 2.1.8/2.2.4.2262-07" (зарегистрировано Минюстом России 27.09.2007, регистрационный N 10200);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27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</w:t>
      </w:r>
      <w:r w:rsidR="00AE28CD" w:rsidRPr="001C7522">
        <w:rPr>
          <w:color w:val="000000" w:themeColor="text1"/>
        </w:rPr>
        <w:lastRenderedPageBreak/>
        <w:t>28.09.2007 N 75 "Об утверждении ГН 2.1.5.2280-07" (зарегистрировано Минюстом России 22.11.2007, регистрационный N 10520);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28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19.12.2007 N 89 "Об утверждении ГН 2.2.5.2308-07" (зарегистрировано Минюстом России 21.01.2008, регистрационный N 10920);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29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19.12.2007 N 90 "Об утверждении ГН 2.1.5.2307-07" (зарегистрировано Минюстом России 21.01.2008, регистрационный N 10923);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30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19.12.2007 N 92 "Об утверждении ГН 2.1.6.2309-07" (зарегистрировано Минюстом России 21.01.2008, регистрационный N 10966);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31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14.01.2008 N 1 "Об утверждении ГН 2.1.5.2312-08" (зарегистрировано Минюстом России 05.02.2008, регистрационный N 11104);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32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18.02.2008 N 11 "Об утверждении гигиенических нормативов ГН 2.1.6.2328-08" (зарегистрировано Минюстом России 11.03.2008, регистрационный N 11306);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33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21.04.2008 N 27 "Об утверждении СанПиН 1.2.2353-08" (зарегистрировано Минюстом России 19.05.2008, </w:t>
      </w:r>
      <w:proofErr w:type="gramStart"/>
      <w:r w:rsidR="00AE28CD" w:rsidRPr="001C7522">
        <w:rPr>
          <w:color w:val="000000" w:themeColor="text1"/>
        </w:rPr>
        <w:t>регистрационный</w:t>
      </w:r>
      <w:proofErr w:type="gramEnd"/>
      <w:r w:rsidR="00AE28CD" w:rsidRPr="001C7522">
        <w:rPr>
          <w:color w:val="000000" w:themeColor="text1"/>
        </w:rPr>
        <w:t xml:space="preserve"> N 11706);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34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23.06.2008 N 39 "Об утверждении ГН 2.2.5.2389-08" (зарегистрировано Минюстом России 09.07.2008, регистрационный N 11944);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35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23.06.2008 N 40 "Об утверждении ГН 2.2.5.2388-08" (зарегистрировано Минюстом России 09.07.2008, регистрационный N 11939);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36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18.08.2008 N 47 "Об утверждении гигиенических нормативов ГН 2.1.6.2414-08" (зарегистрировано Минюстом России 04.09.2008, регистрационный N 12224);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37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18.08.2008 N 48 "Об утверждении гигиенических нормативов ГН 2.1.5.2415-08" (зарегистрировано Минюстом России 04.09.2008, регистрационный N 12222);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38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22.01.2009 N 2 "Об утверждении гигиенических нормативов ГН 2.2.5.2440-09" (зарегистрировано Минюстом России 16.02.2009, регистрационный N 13345);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39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27.01.2009 N 5 "Об утверждении гигиенических нормативов ГН 2.1.6.2451-09" (зарегистрировано Минюстом России 13.02.2009, регистрационный N 13336);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40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07.04.2009 N 20 "Об утверждении СанПиН 2.1.4.2496-09" (зарегистрировано Минюстом России 05.05.2009, </w:t>
      </w:r>
      <w:proofErr w:type="gramStart"/>
      <w:r w:rsidR="00AE28CD" w:rsidRPr="001C7522">
        <w:rPr>
          <w:color w:val="000000" w:themeColor="text1"/>
        </w:rPr>
        <w:t>регистрационный</w:t>
      </w:r>
      <w:proofErr w:type="gramEnd"/>
      <w:r w:rsidR="00AE28CD" w:rsidRPr="001C7522">
        <w:rPr>
          <w:color w:val="000000" w:themeColor="text1"/>
        </w:rPr>
        <w:t xml:space="preserve"> N 13891);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41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27.04.2009 N 25 "Об утверждении гигиенических нормативов ГН 2.1.6.2505-09" (зарегистрировано </w:t>
      </w:r>
      <w:r w:rsidR="00AE28CD" w:rsidRPr="001C7522">
        <w:rPr>
          <w:color w:val="000000" w:themeColor="text1"/>
        </w:rPr>
        <w:lastRenderedPageBreak/>
        <w:t>Минюстом России 19.05.2009, регистрационный N 13954);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42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18.05.2009 N 32 "Об утверждении гигиенических нормативов ГН 2.1.7.2511-09" (зарегистрировано Минюстом России 23.06.2009, регистрационный N 14121);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43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03.09.2009 N 55 "Об утверждении гигиенических нормативов ГН 2.2.5.2537-09" (зарегистрировано Минюсте России 13.10.2009, регистрационный N 15013);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44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19.10.2009 N 62 "Об утверждении ГН 2.1.5.2561-09" (зарегистрировано Минюстом России 01.12.2009, регистрационный N 15336);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45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19.10.2009 N 63 "Об утверждении ГН 2.2.5.2557-09" (зарегистрировано Минюстом России 19.11.2009, регистрационный N 15259);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46" w:history="1">
        <w:proofErr w:type="gramStart"/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19.10.2009 N 64 "Об утверждении ГН 2.2.5.2558-09" (зарегистрировано Минюстом России 20.11.2009,</w:t>
      </w:r>
      <w:proofErr w:type="gramEnd"/>
      <w:r w:rsidR="00AE28CD" w:rsidRPr="001C7522">
        <w:rPr>
          <w:color w:val="000000" w:themeColor="text1"/>
        </w:rPr>
        <w:t xml:space="preserve"> регистрационный N 15277);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47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19.10.2009 N 65 "Об утверждении ГН 2.1.7.2560-09" (зарегистрировано Минюстом России 13.11.2009, регистрационный N 15223);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48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19.10.2009 N 66 "Об утверждении ГН 2.1.7.2559-09" (зарегистрировано Минюстом России 25.11.2009, регистрационный N 15319);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49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19.10.2009 N 67 "Об утверждении ГН 2.1.6.2563-09" (зарегистрировано Минюстом России 25.11.2009, регистрационный N 15313);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50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19.10.2009 N 68 "Об утверждении ГН 2.1.6.2556-09" (зарегистрировано Минюстом России 13.11.2009, регистрационный N 15227);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51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19.10.2009 N 69 "Об утверждении ГН 2.2.5.2562-09" (зарегистрировано Минюстом России 13.11.2009, регистрационный N 15226);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52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05.02.2010 N 8 "Об утверждении гигиенических нормативов ГН 2.1.6.2577-10" (зарегистрировано Минюстом России 18.03.2010, регистрационный N 16649);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53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25.02.2010 N 10 "Об утверждении СанПиН 2.1.4.2580-10" (зарегистрировано Минюстом России 22.03.2010, </w:t>
      </w:r>
      <w:proofErr w:type="gramStart"/>
      <w:r w:rsidR="00AE28CD" w:rsidRPr="001C7522">
        <w:rPr>
          <w:color w:val="000000" w:themeColor="text1"/>
        </w:rPr>
        <w:t>регистрационный</w:t>
      </w:r>
      <w:proofErr w:type="gramEnd"/>
      <w:r w:rsidR="00AE28CD" w:rsidRPr="001C7522">
        <w:rPr>
          <w:color w:val="000000" w:themeColor="text1"/>
        </w:rPr>
        <w:t xml:space="preserve"> N 16679);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54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15.03.2010 N 20 "Об утверждении СанПиН 2.2.1/2.1.1.2585-10" (зарегистрировано Минюстом России 08.04.2010, </w:t>
      </w:r>
      <w:proofErr w:type="gramStart"/>
      <w:r w:rsidR="00AE28CD" w:rsidRPr="001C7522">
        <w:rPr>
          <w:color w:val="000000" w:themeColor="text1"/>
        </w:rPr>
        <w:t>регистрационный</w:t>
      </w:r>
      <w:proofErr w:type="gramEnd"/>
      <w:r w:rsidR="00AE28CD" w:rsidRPr="001C7522">
        <w:rPr>
          <w:color w:val="000000" w:themeColor="text1"/>
        </w:rPr>
        <w:t xml:space="preserve"> N 16824);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55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31.03.2010 N 22 "Об утверждении ГН 2.1.7.2597-10" (зарегистрировано Минюстом России 26.04.2010, регистрационный N 17009);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56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26.04.2010 N 30 "Об утверждении ГН 2.1.7.2611-10" (зарегистрировано Минюстом России 07.06.2010, регистрационный N 17509);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57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26.04.2010 N 31 "Об утверждении ГН 2.2.5.2610-10" (зарегистрировано Минюстом России 21.05.2010, регистрационный N 17318);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58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26.04.2010 N 32 "Об утверждении ГН 2.1.7.2609-10" (зарегистрировано Минюстом России 07.06.2010, регистрационный N 17493);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59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26.04.2010 N 33 "Об утверждении ГН 2.1.7.2608-10" (зарегистрировано Минюстом России 07.06.2010, регистрационный N 17486);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60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26.04.2010 N 34 "Об утверждении ГН 2.1.7.2607-10" (зарегистрировано Минюстом России 19.05.2010, регистрационный N 17286);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61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26.04.2010 N 35 "Об утверждении ГН 2.1.7.2606-10" (зарегистрировано Минюстом России 07.06.2010, регистрационный N 17507);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62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28.06.2010 N 74 "Об утверждении СанПиН 2.1.4.2652-10" (зарегистрировано Минюстом России 30.07.2010, </w:t>
      </w:r>
      <w:proofErr w:type="gramStart"/>
      <w:r w:rsidR="00AE28CD" w:rsidRPr="001C7522">
        <w:rPr>
          <w:color w:val="000000" w:themeColor="text1"/>
        </w:rPr>
        <w:t>регистрационный</w:t>
      </w:r>
      <w:proofErr w:type="gramEnd"/>
      <w:r w:rsidR="00AE28CD" w:rsidRPr="001C7522">
        <w:rPr>
          <w:color w:val="000000" w:themeColor="text1"/>
        </w:rPr>
        <w:t xml:space="preserve"> N 18009);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63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12.07.2010 N 83 "Об утверждении ГН 2.1.6.2658-10" (зарегистрировано Минюстом России 30.07.2010, регистрационный N 18011);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64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02.08.2010 N 94 "Об утверждении гигиенических нормативов ГН 2.2.5.2710-10 "Дополнение N 3 к ГН 2.2.5.2308-07 "Ориентировочные безопасные уровни воздействия (ОБУВ) вредных веществ в воздухе рабочей зоны" (зарегистрировано Минюстом России 08.09.2010, регистрационный N 18385);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65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02.08.2010 N 97 "Об утверждении гигиенических нормативов ГН 2.1.5.2702-10 "Дополнение N 3 к 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 (зарегистрировано Минюстом России 02.09.2010, регистрационный N 18338);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66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02.08.2010 N 98 "Об утверждении гигиенических нормативов ГН 2.1.6.2703-10 "Дополнение N 6 к ГН 2.1.6.2309-07 "Ориентировочные безопасные уровни воздействия (ОБУВ) загрязняющих веществ в атмосферном воздухе населенных мест" (зарегистрировано Минюстом России 02.09.2010, регистрационный N 18339);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67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03.09.2010 N 112 "Об утверждении ГН 2.1.7.2735-10 "Предельно допустимая концентрация (ПДК) 1,1-диметилгидразина (</w:t>
      </w:r>
      <w:proofErr w:type="spellStart"/>
      <w:r w:rsidR="00AE28CD" w:rsidRPr="001C7522">
        <w:rPr>
          <w:color w:val="000000" w:themeColor="text1"/>
        </w:rPr>
        <w:t>гептила</w:t>
      </w:r>
      <w:proofErr w:type="spellEnd"/>
      <w:r w:rsidR="00AE28CD" w:rsidRPr="001C7522">
        <w:rPr>
          <w:color w:val="000000" w:themeColor="text1"/>
        </w:rPr>
        <w:t>) в почве" (зарегистрировано Минюстом России 27.09.2010, регистрационный N 18550);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68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03.09.2010 N 110 "Об утверждении ГН 2.1.7.2726-10 "Предельно допустимый уровень (ПДУ) загрязнения мышьяком отходов металлических конструкций объектов по уничтожению отравляющих </w:t>
      </w:r>
      <w:r w:rsidR="00AE28CD" w:rsidRPr="001C7522">
        <w:rPr>
          <w:color w:val="000000" w:themeColor="text1"/>
        </w:rPr>
        <w:lastRenderedPageBreak/>
        <w:t>веществ кожно-нарывного действия" (зарегистрировано Минюстом России 21.10.2010, регистрационный N 18777);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69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03.09.2010 N 111 "Об утверждении ГН 2.2.5.2729-10 "Предельно допустимый уровень (ПДУ) загрязнения мышьяком незащищенных кожных покровов" (зарегистрировано Минюстом России 13.10.2010, регистрационный N 18711);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70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03.09.2010 N 114 "Об утверждении ГН 2.1.6.2736-10 "Ориентировочный безопасный уровень воздействия (ОБУВ) О-</w:t>
      </w:r>
      <w:proofErr w:type="spellStart"/>
      <w:r w:rsidR="00AE28CD" w:rsidRPr="001C7522">
        <w:rPr>
          <w:color w:val="000000" w:themeColor="text1"/>
        </w:rPr>
        <w:t>изопропилметилфторфосфоната</w:t>
      </w:r>
      <w:proofErr w:type="spellEnd"/>
      <w:r w:rsidR="00AE28CD" w:rsidRPr="001C7522">
        <w:rPr>
          <w:color w:val="000000" w:themeColor="text1"/>
        </w:rPr>
        <w:t xml:space="preserve"> (зарина) в атмосферном воздухе населенных мест" (зарегистрировано Минюстом России 08.10.2010, регистрационный N 18673);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71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03.09.2010 N 118 "Об утверждении ГН 2.1.7.2727-10 "Предельно допустимые уровни (ПДУ) загрязнения</w:t>
      </w:r>
      <w:proofErr w:type="gramStart"/>
      <w:r w:rsidR="00AE28CD" w:rsidRPr="001C7522">
        <w:rPr>
          <w:color w:val="000000" w:themeColor="text1"/>
        </w:rPr>
        <w:t xml:space="preserve"> О</w:t>
      </w:r>
      <w:proofErr w:type="gramEnd"/>
      <w:r w:rsidR="00AE28CD" w:rsidRPr="001C7522">
        <w:rPr>
          <w:color w:val="000000" w:themeColor="text1"/>
        </w:rPr>
        <w:t xml:space="preserve">-(1,2,2-триметилпропил) </w:t>
      </w:r>
      <w:proofErr w:type="spellStart"/>
      <w:r w:rsidR="00AE28CD" w:rsidRPr="001C7522">
        <w:rPr>
          <w:color w:val="000000" w:themeColor="text1"/>
        </w:rPr>
        <w:t>метилфторфосфонатом</w:t>
      </w:r>
      <w:proofErr w:type="spellEnd"/>
      <w:r w:rsidR="00AE28CD" w:rsidRPr="001C7522">
        <w:rPr>
          <w:color w:val="000000" w:themeColor="text1"/>
        </w:rPr>
        <w:t xml:space="preserve"> (зоманом) и О-</w:t>
      </w:r>
      <w:proofErr w:type="spellStart"/>
      <w:r w:rsidR="00AE28CD" w:rsidRPr="001C7522">
        <w:rPr>
          <w:color w:val="000000" w:themeColor="text1"/>
        </w:rPr>
        <w:t>изопропилметилфторфосфонатом</w:t>
      </w:r>
      <w:proofErr w:type="spellEnd"/>
      <w:r w:rsidR="00AE28CD" w:rsidRPr="001C7522">
        <w:rPr>
          <w:color w:val="000000" w:themeColor="text1"/>
        </w:rPr>
        <w:t xml:space="preserve"> (зарином) металлических отходов (лом химических боеприпасов, металлические емкости, технологическое оборудование), контактировавших с отравляющими веществами" (зарегистрировано Минюстом России 21.10.2010, регистрационный N 18778);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72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03.09.2010 N 119 "Об утверждении ГН 2.1.5.2738-10 "Предельно допустимая концентрация (ПДК) О-</w:t>
      </w:r>
      <w:proofErr w:type="spellStart"/>
      <w:r w:rsidR="00AE28CD" w:rsidRPr="001C7522">
        <w:rPr>
          <w:color w:val="000000" w:themeColor="text1"/>
        </w:rPr>
        <w:t>изопропилметилфторфосфоната</w:t>
      </w:r>
      <w:proofErr w:type="spellEnd"/>
      <w:r w:rsidR="00AE28CD" w:rsidRPr="001C7522">
        <w:rPr>
          <w:color w:val="000000" w:themeColor="text1"/>
        </w:rPr>
        <w:t xml:space="preserve"> (зарина) в воде водных объектов хозяйственно-питьевого и культурно-бытового водопользования" (зарегистрировано Минюстом России 08.10.2010, регистрационный N 18674);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73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07.09.2010 N 121 "Об утверждении ГН 2.2.5.2728-10 "Предельно допустимая концентрация (ПДК) О-(1,2,2-триметилпропил</w:t>
      </w:r>
      <w:proofErr w:type="gramStart"/>
      <w:r w:rsidR="00AE28CD" w:rsidRPr="001C7522">
        <w:rPr>
          <w:color w:val="000000" w:themeColor="text1"/>
        </w:rPr>
        <w:t>)</w:t>
      </w:r>
      <w:proofErr w:type="spellStart"/>
      <w:r w:rsidR="00AE28CD" w:rsidRPr="001C7522">
        <w:rPr>
          <w:color w:val="000000" w:themeColor="text1"/>
        </w:rPr>
        <w:t>м</w:t>
      </w:r>
      <w:proofErr w:type="gramEnd"/>
      <w:r w:rsidR="00AE28CD" w:rsidRPr="001C7522">
        <w:rPr>
          <w:color w:val="000000" w:themeColor="text1"/>
        </w:rPr>
        <w:t>етилфторфосфаната</w:t>
      </w:r>
      <w:proofErr w:type="spellEnd"/>
      <w:r w:rsidR="00AE28CD" w:rsidRPr="001C7522">
        <w:rPr>
          <w:color w:val="000000" w:themeColor="text1"/>
        </w:rPr>
        <w:t xml:space="preserve"> (зомана) в воздухе рабочей зоны объектов хранения и уничтожения химического оружия" (зарегистрировано Минюстом России 13.10.2010, регистрационный N 18707);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74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28.10.2010 N 140 "Об утверждении ГН 2.1.7.2751-10 "Предельно допустимые концентрации (ПДК) О-(1,2,2-триметилпропил</w:t>
      </w:r>
      <w:proofErr w:type="gramStart"/>
      <w:r w:rsidR="00AE28CD" w:rsidRPr="001C7522">
        <w:rPr>
          <w:color w:val="000000" w:themeColor="text1"/>
        </w:rPr>
        <w:t>)</w:t>
      </w:r>
      <w:proofErr w:type="spellStart"/>
      <w:r w:rsidR="00AE28CD" w:rsidRPr="001C7522">
        <w:rPr>
          <w:color w:val="000000" w:themeColor="text1"/>
        </w:rPr>
        <w:t>м</w:t>
      </w:r>
      <w:proofErr w:type="gramEnd"/>
      <w:r w:rsidR="00AE28CD" w:rsidRPr="001C7522">
        <w:rPr>
          <w:color w:val="000000" w:themeColor="text1"/>
        </w:rPr>
        <w:t>етилфторфосфоната</w:t>
      </w:r>
      <w:proofErr w:type="spellEnd"/>
      <w:r w:rsidR="00AE28CD" w:rsidRPr="001C7522">
        <w:rPr>
          <w:color w:val="000000" w:themeColor="text1"/>
        </w:rPr>
        <w:t xml:space="preserve"> (зомана) и О-</w:t>
      </w:r>
      <w:proofErr w:type="spellStart"/>
      <w:r w:rsidR="00AE28CD" w:rsidRPr="001C7522">
        <w:rPr>
          <w:color w:val="000000" w:themeColor="text1"/>
        </w:rPr>
        <w:t>изопропилметилфторфосфоната</w:t>
      </w:r>
      <w:proofErr w:type="spellEnd"/>
      <w:r w:rsidR="00AE28CD" w:rsidRPr="001C7522">
        <w:rPr>
          <w:color w:val="000000" w:themeColor="text1"/>
        </w:rPr>
        <w:t xml:space="preserve"> (зарина) в почве районов размещения объектов хранения и уничтожения химического оружия" (зарегистрировано Минюстом России 13.12.2010, регистрационный N 19156);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75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10.11.2010 N 142 "Об утверждении гигиенических нормативов ГН 2.1.6.2752-10 "Дополнение N 7 к ГН 2.1.6.2309-07 "Ориентировочные безопасные уровни воздействия (ОБУВ) загрязняющих веществ в атмосферном воздухе населенных мест" (зарегистрировано Минюстом России 21.12.2010, регистрационный N 19292);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76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24.12.2010 N 170 "Об утверждении гигиенических нормативов ГН 2.1.6.2798-10 "Дополнение N 8 к ГН 2.1.6.2309-07 "Ориентировочные безопасные уровни воздействия (ОБУВ) загрязняющих веществ в атмосферном воздухе населенных мест" (зарегистрировано Минюстом России 03.02.2011, регистрационный N 19692);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77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11.01.2011 N 2 "Об утверждении ГН 2.2.5.2827-11 "Предельно допустимые уровни (ПДУ) загрязнения</w:t>
      </w:r>
      <w:proofErr w:type="gramStart"/>
      <w:r w:rsidR="00AE28CD" w:rsidRPr="001C7522">
        <w:rPr>
          <w:color w:val="000000" w:themeColor="text1"/>
        </w:rPr>
        <w:t xml:space="preserve"> О</w:t>
      </w:r>
      <w:proofErr w:type="gramEnd"/>
      <w:r w:rsidR="00AE28CD" w:rsidRPr="001C7522">
        <w:rPr>
          <w:color w:val="000000" w:themeColor="text1"/>
        </w:rPr>
        <w:t xml:space="preserve">-(1,2,2-триметилпропил) </w:t>
      </w:r>
      <w:proofErr w:type="spellStart"/>
      <w:r w:rsidR="00AE28CD" w:rsidRPr="001C7522">
        <w:rPr>
          <w:color w:val="000000" w:themeColor="text1"/>
        </w:rPr>
        <w:t>метилфторфосфонатом</w:t>
      </w:r>
      <w:proofErr w:type="spellEnd"/>
      <w:r w:rsidR="00AE28CD" w:rsidRPr="001C7522">
        <w:rPr>
          <w:color w:val="000000" w:themeColor="text1"/>
        </w:rPr>
        <w:t xml:space="preserve"> (зоманом) и О-</w:t>
      </w:r>
      <w:proofErr w:type="spellStart"/>
      <w:r w:rsidR="00AE28CD" w:rsidRPr="001C7522">
        <w:rPr>
          <w:color w:val="000000" w:themeColor="text1"/>
        </w:rPr>
        <w:t>изопропилметилфторфосфонатом</w:t>
      </w:r>
      <w:proofErr w:type="spellEnd"/>
      <w:r w:rsidR="00AE28CD" w:rsidRPr="001C7522">
        <w:rPr>
          <w:color w:val="000000" w:themeColor="text1"/>
        </w:rPr>
        <w:t xml:space="preserve"> (зарином) кожных покровов работающих на объектах по хранению и уничтожению химического оружия" (зарегистрировано Минюстом России 10.03.2011, регистрационный N 20050);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78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</w:t>
      </w:r>
      <w:r w:rsidR="00AE28CD" w:rsidRPr="001C7522">
        <w:rPr>
          <w:color w:val="000000" w:themeColor="text1"/>
        </w:rPr>
        <w:lastRenderedPageBreak/>
        <w:t>11.01.2011 N 4 "Об утверждении ГН 2.2.5.2829-11 "Предельно допустимая концентрация (ПДК) О-</w:t>
      </w:r>
      <w:proofErr w:type="spellStart"/>
      <w:r w:rsidR="00AE28CD" w:rsidRPr="001C7522">
        <w:rPr>
          <w:color w:val="000000" w:themeColor="text1"/>
        </w:rPr>
        <w:t>изопропилметилфторфосфоната</w:t>
      </w:r>
      <w:proofErr w:type="spellEnd"/>
      <w:r w:rsidR="00AE28CD" w:rsidRPr="001C7522">
        <w:rPr>
          <w:color w:val="000000" w:themeColor="text1"/>
        </w:rPr>
        <w:t xml:space="preserve"> (зарина) в воздухе рабочей зоны объектов по хранению и уничтожению химического оружия" (зарегистрировано Минюстом России 01.03.2011, регистрационный N 19967);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79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20.01.2011 N 9 "Об утверждении СанПиН 1.2.2834-11 "Дополнения и изменения N 1 к СанПиН 1.2.2353-08 "Канцерогенные факторы и основные требования к профилактике канцерогенной опасности" (зарегистрировано Минюстом России 10.03.2011, </w:t>
      </w:r>
      <w:proofErr w:type="gramStart"/>
      <w:r w:rsidR="00AE28CD" w:rsidRPr="001C7522">
        <w:rPr>
          <w:color w:val="000000" w:themeColor="text1"/>
        </w:rPr>
        <w:t>регистрационный</w:t>
      </w:r>
      <w:proofErr w:type="gramEnd"/>
      <w:r w:rsidR="00AE28CD" w:rsidRPr="001C7522">
        <w:rPr>
          <w:color w:val="000000" w:themeColor="text1"/>
        </w:rPr>
        <w:t xml:space="preserve"> N 20051);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80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12.07.2011 N 95 "Об утверждении гигиенических нормативов ГН 2.1.6.2894-11 "Дополнение N 9 к ГН 2.1.6.2309-07 "Ориентировочные безопасные уровни воздействия (ОБУВ) загрязняющих веществ в атмосферном воздухе населенных мест" (зарегистрировано Минюстом России 04.10.2011, регистрационный N 21973);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81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12.07.2011 N 100 "Об утверждении ГН 2.2.5.2893-11 "Предельно допустимые уровни (ПДУ) загрязнения кожных покровов вредными веществами" (зарегистрировано Минюстом России 29.09.2011, регистрационный N 21924);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82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21.07.2011 N 103 "Об утверждении ГН 2.1.5.2947-11 "Предельно допустимая концентрация (ПДК) О-(1,2,2-триметилпропил</w:t>
      </w:r>
      <w:proofErr w:type="gramStart"/>
      <w:r w:rsidR="00AE28CD" w:rsidRPr="001C7522">
        <w:rPr>
          <w:color w:val="000000" w:themeColor="text1"/>
        </w:rPr>
        <w:t>)</w:t>
      </w:r>
      <w:proofErr w:type="spellStart"/>
      <w:r w:rsidR="00AE28CD" w:rsidRPr="001C7522">
        <w:rPr>
          <w:color w:val="000000" w:themeColor="text1"/>
        </w:rPr>
        <w:t>м</w:t>
      </w:r>
      <w:proofErr w:type="gramEnd"/>
      <w:r w:rsidR="00AE28CD" w:rsidRPr="001C7522">
        <w:rPr>
          <w:color w:val="000000" w:themeColor="text1"/>
        </w:rPr>
        <w:t>етилфторфосфоната</w:t>
      </w:r>
      <w:proofErr w:type="spellEnd"/>
      <w:r w:rsidR="00AE28CD" w:rsidRPr="001C7522">
        <w:rPr>
          <w:color w:val="000000" w:themeColor="text1"/>
        </w:rPr>
        <w:t xml:space="preserve"> (зомана) в воде водных объектов хозяйственно-питьевого и культурно-бытового водопользования" (зарегистрировано Минюстом России 30.08.2011, регистрационный N 21710);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83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21.07.2011 N 104 "Об утверждении ГН 2.1.7.2946-11 "Предельно допустимые концентрации (ПДК) О-(1,2,2-триметилпропил</w:t>
      </w:r>
      <w:proofErr w:type="gramStart"/>
      <w:r w:rsidR="00AE28CD" w:rsidRPr="001C7522">
        <w:rPr>
          <w:color w:val="000000" w:themeColor="text1"/>
        </w:rPr>
        <w:t>)</w:t>
      </w:r>
      <w:proofErr w:type="spellStart"/>
      <w:r w:rsidR="00AE28CD" w:rsidRPr="001C7522">
        <w:rPr>
          <w:color w:val="000000" w:themeColor="text1"/>
        </w:rPr>
        <w:t>м</w:t>
      </w:r>
      <w:proofErr w:type="gramEnd"/>
      <w:r w:rsidR="00AE28CD" w:rsidRPr="001C7522">
        <w:rPr>
          <w:color w:val="000000" w:themeColor="text1"/>
        </w:rPr>
        <w:t>етилфторфосфоната</w:t>
      </w:r>
      <w:proofErr w:type="spellEnd"/>
      <w:r w:rsidR="00AE28CD" w:rsidRPr="001C7522">
        <w:rPr>
          <w:color w:val="000000" w:themeColor="text1"/>
        </w:rPr>
        <w:t xml:space="preserve"> (зомана) и О-</w:t>
      </w:r>
      <w:proofErr w:type="spellStart"/>
      <w:r w:rsidR="00AE28CD" w:rsidRPr="001C7522">
        <w:rPr>
          <w:color w:val="000000" w:themeColor="text1"/>
        </w:rPr>
        <w:t>изопропилметилфторфосфоната</w:t>
      </w:r>
      <w:proofErr w:type="spellEnd"/>
      <w:r w:rsidR="00AE28CD" w:rsidRPr="001C7522">
        <w:rPr>
          <w:color w:val="000000" w:themeColor="text1"/>
        </w:rPr>
        <w:t xml:space="preserve"> (зарина) в материалах строительных конструкций объектов по уничтожению химического оружия" (зарегистрировано Минюстом России 29.08.2011, регистрационный N 21706);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84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21.07.2011 N 105 "Об утверждении ГН 2.2.5.2945-11 "Предельно допустимые уровни (ПДУ) загрязнения поверхности технологического оборудования О-(1,2,2-триметилпропил</w:t>
      </w:r>
      <w:proofErr w:type="gramStart"/>
      <w:r w:rsidR="00AE28CD" w:rsidRPr="001C7522">
        <w:rPr>
          <w:color w:val="000000" w:themeColor="text1"/>
        </w:rPr>
        <w:t>)</w:t>
      </w:r>
      <w:proofErr w:type="spellStart"/>
      <w:r w:rsidR="00AE28CD" w:rsidRPr="001C7522">
        <w:rPr>
          <w:color w:val="000000" w:themeColor="text1"/>
        </w:rPr>
        <w:t>м</w:t>
      </w:r>
      <w:proofErr w:type="gramEnd"/>
      <w:r w:rsidR="00AE28CD" w:rsidRPr="001C7522">
        <w:rPr>
          <w:color w:val="000000" w:themeColor="text1"/>
        </w:rPr>
        <w:t>етилфторфосфонатом</w:t>
      </w:r>
      <w:proofErr w:type="spellEnd"/>
      <w:r w:rsidR="00AE28CD" w:rsidRPr="001C7522">
        <w:rPr>
          <w:color w:val="000000" w:themeColor="text1"/>
        </w:rPr>
        <w:t xml:space="preserve"> (зоманом) и О-</w:t>
      </w:r>
      <w:proofErr w:type="spellStart"/>
      <w:r w:rsidR="00AE28CD" w:rsidRPr="001C7522">
        <w:rPr>
          <w:color w:val="000000" w:themeColor="text1"/>
        </w:rPr>
        <w:t>изопропилметилфторфосфонатом</w:t>
      </w:r>
      <w:proofErr w:type="spellEnd"/>
      <w:r w:rsidR="00AE28CD" w:rsidRPr="001C7522">
        <w:rPr>
          <w:color w:val="000000" w:themeColor="text1"/>
        </w:rPr>
        <w:t xml:space="preserve"> (зарином)" (зарегистрировано Минюстом России 29.09.2011, регистрационный N 21921);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85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16.09.2013 N 45 "О внесении изменений N 4 в 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 (зарегистрировано Минюстом России 11.10.2013, регистрационный N 30155);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86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16.09.2013 N 49 "О внесении изменений N 2 в 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 (зарегистрировано Минюстом России 15.10.2013, регистрационный N 30188);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87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09.10.2013 N 51 "О внесении изменений N 10 в ГН 2.1.6.2309-07 "Ориентировочные безопасные уровни воздействия (ОБУВ) загрязняющих веществ в атмосферном воздухе населенных мест" (зарегистрировано Минюстом России 02.12.2013, регистрационный N 30518);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88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15.11.2013 N 61 "О внесении изменений N 4 в ГН 2.2.5.2308-07 "Ориентировочные безопасные уровни воздействия (ОБУВ) вредных веществ в воздухе рабочей зоны" (зарегистрировано Минюстом России </w:t>
      </w:r>
      <w:r w:rsidR="00AE28CD" w:rsidRPr="001C7522">
        <w:rPr>
          <w:color w:val="000000" w:themeColor="text1"/>
        </w:rPr>
        <w:lastRenderedPageBreak/>
        <w:t>24.12.2013, регистрационный N 30757);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89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28.07.2014 N 42 "Об утверждении гигиенического норматива ГН 2.1.7.3202-14" (зарегистрировано Минюстом России 15.09.2014, регистрационный N 34048);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90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28.07.2014 N 43 "Об утверждении гигиенического норматива ГН 2.1.6.3201-14" (зарегистрировано Минюстом России 14.08.2014, регистрационный N 33586);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91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28.07.2014 N 44 "Об утверждении гигиенического норматива ГН 2.1.7.3200-14" (зарегистрировано Минюстом России 15.08.2014, регистрационный N 33605);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92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28.07.2014 N 45 "Об утверждении гигиенического норматива ГН 2.1.7.3199-14" (зарегистрировано Минюстом России 15.09.2014, регистрационный N 34047);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93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03.10.2014 N 59 "Об утверждении гигиенического норматива ГН 2.2.5.3224-14" (зарегистрировано Минюстом России 27.10.2014, регистрационный N 34453);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94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06.10.2014 N 60 "Об утверждении гигиенического норматива ГН 2.1.5.3225-14" (зарегистрировано Минюстом России 11.11.2014, регистрационный N 34646);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95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06.10.2014 N 61 "Об утверждении гигиенического норматива ГН 2.2.5.3226-14" (зарегистрировано Минюстом России 10.11.2014, регистрационный N 34622);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96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06.10.2014 N 62 "Об утверждении гигиенического норматива ГН 2.1.7.3227-14" (зарегистрировано Минюстом России 10.11.2014, регистрационный N 34608);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97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20.10.2014 N 67 "Об утверждении гигиенического норматива ГН 2.1.7.3228-14" (зарегистрировано Минюстом России 05.11.2014, регистрационный N 34554);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98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20.10.2014 N 68 "Об утверждении гигиенического норматива ГН 2.2.5.3229-14" (зарегистрировано Минюстом России 17.11.2014, регистрационный N 34737);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99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10.12.2014 N 84 "О внесении изменений N 11 в ГН 2.1.6.2309-07 "Ориентировочные безопасные уровни воздействия (ОБУВ) загрязняющих веществ в атмосферном воздухе населенных мест" (зарегистрировано Минюстом России 15.01.2015, регистрационный N 35549);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00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22.12.2014 N 87 "О внесении изменений в СанПиН 1.2.2353-08 "Канцерогенные факторы и основные требования к профилактике канцерогенной опасности" (зарегистрировано Минюстом России 21.01.2015, </w:t>
      </w:r>
      <w:proofErr w:type="gramStart"/>
      <w:r w:rsidR="00AE28CD" w:rsidRPr="001C7522">
        <w:rPr>
          <w:color w:val="000000" w:themeColor="text1"/>
        </w:rPr>
        <w:t>регистрационный</w:t>
      </w:r>
      <w:proofErr w:type="gramEnd"/>
      <w:r w:rsidR="00AE28CD" w:rsidRPr="001C7522">
        <w:rPr>
          <w:color w:val="000000" w:themeColor="text1"/>
        </w:rPr>
        <w:t xml:space="preserve"> N 35621).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01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27.08.2015 N 42 "Об утверждении гигиенического норматива ГН 2.2.5.3296-15" (зарегистрировано Минюстом России 09.09.2015, регистрационный N 38850);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02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</w:t>
      </w:r>
      <w:r w:rsidR="00AE28CD" w:rsidRPr="001C7522">
        <w:rPr>
          <w:color w:val="000000" w:themeColor="text1"/>
        </w:rPr>
        <w:lastRenderedPageBreak/>
        <w:t>27.08.2015 N 43 "Об утверждении гигиенического норматива ГН 2.1.7.3297-15 "Предельно допустимая концентрация (ПДК) оксида бериллия в почве населенных мест и сельскохозяйственных угодий" (зарегистрировано Минюстом России 09.09.2015, регистрационный N 38853);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03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15.09.2015 N 49 "Об утверждении гигиенического норматива ГН 2.1.7.3298-15" (зарегистрировано Минюстом России 07.10.2015, регистрационный N 39166);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04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15.09.2015 N 50 "Об утверждении гигиенического норматива ГН 2.2.5.3299-15 "Предельно допустимый уровень (ПДУ) загрязнения оксидом бериллия поверхности технологического оборудования" (зарегистрировано Минюстом России 07.10.2015, регистрационный N 39164);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05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15.09.2015 N 51 "Об утверждении гигиенического норматива ГН 2.2.5.3300-15 "Предельно допустимый уровень (ПДУ) загрязнения нитроглицерином средств индивидуальной защиты" (зарегистрировано Минюстом России 09.10.2015, регистрационный N 39249);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06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15.09.2015 N 52 "Об утверждении гигиенического норматива ГН 2.2.5.3301-15 "Предельно допустимый уровень (ПДУ) загрязнения нитроглицерином поверхностей технологического оборудования" (зарегистрировано Минюстом России 30.09.2015, регистрационный N 39070);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07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15.09.2015 N 53 "Об утверждении гигиенического норматива ГН 2.2.5.3302-15 "Предельно допустимый уровень (ПДУ) загрязнения нитроглицерином невпитывающих поверхностей строительных конструкций" (зарегистрировано Минюстом России 09.10.2015, регистрационный N 39248);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08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01.10.2015 N 62 "О внесении изменений в ГН 2.2.5.2308-07 "Ориентировочные безопасные уровни воздействия (ОБУВ) вредных веществ в воздухе рабочей зоны" (зарегистрировано Минюстом России 21.10.2015, регистрационный N 39406);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09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29.10.2015 N 67 "Об утверждении гигиенического норматива ГН 2.1.7.3305-15" (зарегистрировано Минюстом России 27.11.2015, регистрационный N 39886);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10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29.10.2015 N 68 "Об утверждении гигиенического норматива ГН 2.1.6.3306-15" (зарегистрировано Минюстом России 19.02.2016, регистрационный N 41166);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11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29.10.2015 N 69 "Об утверждении гигиенического норматива ГН 2.2.5.3307-15" (зарегистрировано Минюстом России 20.11.2015, регистрационный N 39793);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12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29.10.2015 N 70 "Об утверждении гигиенического норматива ГН 2.1.5.3308-15" (зарегистрировано Минюстом России 27.11.2015, регистрационный N 39885);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13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21.06.2016 N 81 "Об утверждении СанПиН 2.2.4.3359-16 "Санитарно-эпидемиологические требования к физическим факторам на рабочих местах" (зарегистрировано Минюстом России 08.08.2016, </w:t>
      </w:r>
      <w:proofErr w:type="gramStart"/>
      <w:r w:rsidR="00AE28CD" w:rsidRPr="001C7522">
        <w:rPr>
          <w:color w:val="000000" w:themeColor="text1"/>
        </w:rPr>
        <w:t>регистрационный</w:t>
      </w:r>
      <w:proofErr w:type="gramEnd"/>
      <w:r w:rsidR="00AE28CD" w:rsidRPr="001C7522">
        <w:rPr>
          <w:color w:val="000000" w:themeColor="text1"/>
        </w:rPr>
        <w:t xml:space="preserve"> N 43153);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14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10.08.2016 N 119 "Об утверждении норматива ГН 2.1.5.3392-16" (зарегистрировано Минюстом России </w:t>
      </w:r>
      <w:r w:rsidR="00AE28CD" w:rsidRPr="001C7522">
        <w:rPr>
          <w:color w:val="000000" w:themeColor="text1"/>
        </w:rPr>
        <w:lastRenderedPageBreak/>
        <w:t>23.08.2016, регистрационный N 43346);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15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10.08.2016 N 120 "Об утверждении гигиенического норматива ГН 2.2.5.3393-16" (зарегистрировано Минюстом России 23.08.2016, регистрационный N 43341);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16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10.08.2016 N 121 "Об утверждении гигиенического норматива ГН 2.2.5.3391-16" (зарегистрировано Минюстом России 23.08.2016, регистрационный N 43340);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17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30.08.2016 N 147 "Об утверждении норматива ГН 2.1.5.3396-16" (зарегистрировано Минюстом России 16.09.2016, регистрационный N 43682);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18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31.08.2016 N 148 "Об утверждении гигиенического норматива ГН 2.2.5.3397-16" (зарегистрировано Минюстом России 13.09.2016, регистрационный N 43649);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19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07.09.2016 N 152 "Об утверждении гигиенического норматива ГН 2.1.6.3400-16" (зарегистрировано Минюстом России 20.09.2016, регистрационный N 43719);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20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07.09.2016 N 153 "Об утверждении гигиенического норматива ГН 2.2.5.3399-16" (зарегистрировано Минюстом России 20.09.2016, регистрационный N 43720);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21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21.10.2016 N 161 "О внесении изменений в ГН 2.2.5.2308-07 "Ориентировочные безопасные уровни воздействия (ОБУВ) вредных веществ в воздухе рабочей зоны" (зарегистрировано Минюстом России 09.11.2016, регистрационный N 44278);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22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21.10.2016 N 162 "О внесении изменений в ГН 2.1.6.2309-07 "Ориентировочные безопасные уровни действия (ОБУВ) загрязняющих веществ в атмосферном воздухе населенных мест" (зарегистрировано Минюстом России 30.11.2016, регистрационный N 44506);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23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10.11.2016 N 165 "О внесении изменений в ГН 2.1.5.3308-15 и в ГН 2.2.5.3307-15" (зарегистрировано Минюстом России 05.12.2016, регистрационный N 44568);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24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</w:t>
      </w:r>
      <w:proofErr w:type="gramStart"/>
      <w:r w:rsidR="00AE28CD" w:rsidRPr="001C7522">
        <w:rPr>
          <w:color w:val="000000" w:themeColor="text1"/>
        </w:rPr>
        <w:t>от</w:t>
      </w:r>
      <w:proofErr w:type="gramEnd"/>
      <w:r w:rsidR="00AE28CD" w:rsidRPr="001C7522">
        <w:rPr>
          <w:color w:val="000000" w:themeColor="text1"/>
        </w:rPr>
        <w:t xml:space="preserve"> 14.12.2016 N 185 "Об утверждении гигиенического норматива ГН 2.1.6.3403-16" (зарегистрировано Минюстом России 11.01.2017, регистрационный N 45173);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25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26.06.2017 N 89 "О внесении изменений в ГН 2.1.7.2041-06 "Предельно допустимые концентрации (ПДК) химических веществ в почве", введенные в действие постановлением Главного государственного санитарного врача Российской Федерации от 23.01.2006 N 1" (зарегистрировано Минюстом России 16.08.2017, регистрационный N 47829);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26" w:history="1">
        <w:proofErr w:type="gramStart"/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13.07.2017 N 97 "О внесении изменений в 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водопользования", введенные в действие постановлением Главного государственного санитарного врача Российской Федерации от 30.04.2003 N 78" (зарегистрировано Минюстом России 28.08.2017, регистрационный N 47992);</w:t>
      </w:r>
      <w:proofErr w:type="gramEnd"/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27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22.12.2017 N 165 "Об утверждении гигиенических нормативов ГН 2.1.6.3492-17 "Предельно допустимые концентрации (ПДК) загрязняющих веществ в атмосферном воздухе городских и сельских поселений" (зарегистрировано Минюстом России 09.01.2018, регистрационный N 49557);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28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13.02.2018 N 25 "Об утверждении гигиенических нормативов ГН 2.2.5.3532-18 "Предельно допустимые концентрации (ПДК) вредных веществ в воздухе рабочей зоны" (зарегистрировано Минюстом России 20.04.2018, регистрационный N 50845);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29" w:history="1">
        <w:proofErr w:type="gramStart"/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10.05.2018 N 32 "Об утверждении гигиенических нормативов ГН 2.1.6.3537-18 "Предельно допустимые концентрации (ПДК) микроорганизмов-продуцентов, бактериальных препаратов и их компонентов в атмосферном воздухе городских и сельских поселений" и гигиенических нормативов ГН 2.2.6.3538-18 "Предельно допустимые концентрации (ПДК) микроорганизмов-продуцентов, бактериальных препаратов и их компонентов в воздухе рабочей зоны" (зарегистрировано Минюстом России 28.05.2018, регистрационный</w:t>
      </w:r>
      <w:proofErr w:type="gramEnd"/>
      <w:r w:rsidR="00AE28CD" w:rsidRPr="001C7522">
        <w:rPr>
          <w:color w:val="000000" w:themeColor="text1"/>
        </w:rPr>
        <w:t xml:space="preserve"> </w:t>
      </w:r>
      <w:proofErr w:type="gramStart"/>
      <w:r w:rsidR="00AE28CD" w:rsidRPr="001C7522">
        <w:rPr>
          <w:color w:val="000000" w:themeColor="text1"/>
        </w:rPr>
        <w:t>N 51207);</w:t>
      </w:r>
      <w:proofErr w:type="gramEnd"/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30" w:history="1"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10.05.2018 N 33 "Об утверждении гигиенических нормативов ГН 1.2.3539-18 "Гигиенические нормативы содержания пестицидов в объектах окружающей среды (перечень)" (зарегистрировано Минюстом России 28.05.2018, регистрационный N 51198);</w:t>
      </w:r>
    </w:p>
    <w:p w:rsidR="00AE28CD" w:rsidRPr="001C7522" w:rsidRDefault="00B8174D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131" w:history="1">
        <w:proofErr w:type="gramStart"/>
        <w:r w:rsidR="00AE28CD" w:rsidRPr="001C7522">
          <w:rPr>
            <w:color w:val="000000" w:themeColor="text1"/>
          </w:rPr>
          <w:t>постановление</w:t>
        </w:r>
      </w:hyperlink>
      <w:r w:rsidR="00AE28CD" w:rsidRPr="001C7522">
        <w:rPr>
          <w:color w:val="000000" w:themeColor="text1"/>
        </w:rPr>
        <w:t xml:space="preserve"> Главного государственного санитарного врача Российской Федерации от 31.05.2018 N 37 "О внесении изменений в постановление Главного государственного санитарного врача Российской Федерации от 22.12.2017 N 165 "Об утверждении гигиенических нормативов ГН 2.1.6.3492-17 "Предельно допустимые концентрации (ПДК) загрязняющих веществ в атмосферном воздухе городских и сельских поселений" (зарегистрировано Минюстом России 18.06.2018, регистрационный N 51367).</w:t>
      </w:r>
      <w:proofErr w:type="gramEnd"/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А.Ю.ПОПОВА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2A6D89">
      <w:pPr>
        <w:pStyle w:val="ConsPlusNormal"/>
        <w:jc w:val="right"/>
        <w:outlineLvl w:val="0"/>
        <w:rPr>
          <w:color w:val="000000" w:themeColor="text1"/>
        </w:rPr>
      </w:pPr>
      <w:r w:rsidRPr="001C7522">
        <w:rPr>
          <w:color w:val="000000" w:themeColor="text1"/>
        </w:rPr>
        <w:br w:type="page"/>
      </w:r>
      <w:r w:rsidR="00AE28CD" w:rsidRPr="001C7522">
        <w:rPr>
          <w:color w:val="000000" w:themeColor="text1"/>
        </w:rPr>
        <w:lastRenderedPageBreak/>
        <w:t>Утверждены</w:t>
      </w: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постановлением</w:t>
      </w: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Главного государственного</w:t>
      </w: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санитарного врача</w:t>
      </w: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Российской Федерации</w:t>
      </w:r>
    </w:p>
    <w:p w:rsidR="00AE28CD" w:rsidRPr="001C7522" w:rsidRDefault="004D1953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от 28.01.2021 N 2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bookmarkStart w:id="0" w:name="Par160"/>
      <w:bookmarkEnd w:id="0"/>
      <w:r w:rsidRPr="001C7522">
        <w:rPr>
          <w:color w:val="000000" w:themeColor="text1"/>
        </w:rPr>
        <w:t>САНИТАРНЫЕ ПРАВИЛА И НОРМЫ САНПИН 1.2.3685-21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"ГИГИЕНИЧЕСКИЕ НОРМАТИВЫ И ТРЕБОВАНИЯ К ОБЕСПЕЧЕНИЮ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БЕЗОПАСНОСТИ И (ИЛИ) БЕЗВРЕДНОСТИ ДЛЯ ЧЕЛОВЕКА ФАКТОРОВ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СРЕДЫ ОБИТАНИЯ"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1"/>
        <w:rPr>
          <w:color w:val="000000" w:themeColor="text1"/>
        </w:rPr>
      </w:pPr>
      <w:r w:rsidRPr="001C7522">
        <w:rPr>
          <w:color w:val="000000" w:themeColor="text1"/>
        </w:rPr>
        <w:t>VI. Гигиенические нормативы по устройству,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содержанию и режиму работы организаций воспитания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и обучения, отдыха и оздоровления детей и молодежи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172. Нормативы площадей помещений представлены в </w:t>
      </w:r>
      <w:hyperlink w:anchor="Par65801" w:tooltip="Нормативы площадей помещений" w:history="1">
        <w:r w:rsidRPr="001C7522">
          <w:rPr>
            <w:color w:val="000000" w:themeColor="text1"/>
          </w:rPr>
          <w:t>таблице 6.1</w:t>
        </w:r>
      </w:hyperlink>
      <w:r w:rsidRPr="001C7522">
        <w:rPr>
          <w:color w:val="000000" w:themeColor="text1"/>
        </w:rPr>
        <w:t>. Требования к нормативам площадей предъявляются при наличии в организации данных видов (типов) помещений.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173. Раздевальная (прихожая) должны быть: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в организациях для детей-сирот и детей, оставшихся без попечения родителей;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дошкольных </w:t>
      </w:r>
      <w:proofErr w:type="gramStart"/>
      <w:r w:rsidRPr="001C7522">
        <w:rPr>
          <w:color w:val="000000" w:themeColor="text1"/>
        </w:rPr>
        <w:t>группах</w:t>
      </w:r>
      <w:proofErr w:type="gramEnd"/>
      <w:r w:rsidRPr="001C7522">
        <w:rPr>
          <w:color w:val="000000" w:themeColor="text1"/>
        </w:rPr>
        <w:t>, размещенных в жилых помещениях жилищного фонда;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proofErr w:type="gramStart"/>
      <w:r w:rsidRPr="001C7522">
        <w:rPr>
          <w:color w:val="000000" w:themeColor="text1"/>
        </w:rPr>
        <w:t>учреждениях</w:t>
      </w:r>
      <w:proofErr w:type="gramEnd"/>
      <w:r w:rsidRPr="001C7522">
        <w:rPr>
          <w:color w:val="000000" w:themeColor="text1"/>
        </w:rPr>
        <w:t xml:space="preserve"> для несовершеннолетних, нуждающихся в социальной реабилитации.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174. Комната воспитателя должна быть: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в организациях для детей-сирот и детей, оставшихся без попечения родителей;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дошкольных </w:t>
      </w:r>
      <w:proofErr w:type="gramStart"/>
      <w:r w:rsidRPr="001C7522">
        <w:rPr>
          <w:color w:val="000000" w:themeColor="text1"/>
        </w:rPr>
        <w:t>группах</w:t>
      </w:r>
      <w:proofErr w:type="gramEnd"/>
      <w:r w:rsidRPr="001C7522">
        <w:rPr>
          <w:color w:val="000000" w:themeColor="text1"/>
        </w:rPr>
        <w:t>, размещенных в жилых помещениях жилищного фонда;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proofErr w:type="gramStart"/>
      <w:r w:rsidRPr="001C7522">
        <w:rPr>
          <w:color w:val="000000" w:themeColor="text1"/>
        </w:rPr>
        <w:t>учреждениях</w:t>
      </w:r>
      <w:proofErr w:type="gramEnd"/>
      <w:r w:rsidRPr="001C7522">
        <w:rPr>
          <w:color w:val="000000" w:themeColor="text1"/>
        </w:rPr>
        <w:t xml:space="preserve"> для несовершеннолетних, нуждающихся в социальной реабилитации;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proofErr w:type="gramStart"/>
      <w:r w:rsidRPr="001C7522">
        <w:rPr>
          <w:color w:val="000000" w:themeColor="text1"/>
        </w:rPr>
        <w:t>организациях</w:t>
      </w:r>
      <w:proofErr w:type="gramEnd"/>
      <w:r w:rsidRPr="001C7522">
        <w:rPr>
          <w:color w:val="000000" w:themeColor="text1"/>
        </w:rPr>
        <w:t xml:space="preserve"> отдыха детей и их оздоровления с круглосуточным пребыванием.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175. </w:t>
      </w:r>
      <w:proofErr w:type="gramStart"/>
      <w:r w:rsidRPr="001C7522">
        <w:rPr>
          <w:color w:val="000000" w:themeColor="text1"/>
        </w:rPr>
        <w:t>Изолятор (помещение для временной изоляции заболевших) должен быть в организациях с круглосуточным пребыванием.</w:t>
      </w:r>
      <w:proofErr w:type="gramEnd"/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176. Площадь учебных помещений указана без учета площади, необходимой для дополнительного оборудования и (или) мебели для хранения оборудования и (или) учебных пособий.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177. Количество и площадь спортивных залов рассчитывается в зависимости от необходимой одномоментной пропускной способности и спортивной спецификации.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178. Количество комнат гигиены девочек (девушек) должно быть не менее 1 комнаты на 70 человек.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179. Количество помещений для стирки, сушки вещей, глажения и чистки одежды должно быть не менее 1 помещения на жилую секцию и (или) этаж.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180. Площадь туалетов указана для туалетов, размещенных в жилых ячейках и (или) на одном этаже.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" w:name="Par65801"/>
      <w:bookmarkEnd w:id="1"/>
      <w:r w:rsidRPr="001C7522">
        <w:rPr>
          <w:color w:val="000000" w:themeColor="text1"/>
        </w:rPr>
        <w:br w:type="page"/>
      </w: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lastRenderedPageBreak/>
        <w:t>Нормативы площадей помещений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6.1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2203"/>
        <w:gridCol w:w="801"/>
        <w:gridCol w:w="3739"/>
        <w:gridCol w:w="1803"/>
        <w:gridCol w:w="2136"/>
      </w:tblGrid>
      <w:tr w:rsidR="00AE28CD" w:rsidRPr="001C7522" w:rsidTr="00AE28CD">
        <w:tc>
          <w:tcPr>
            <w:tcW w:w="3156" w:type="pct"/>
            <w:gridSpan w:val="3"/>
          </w:tcPr>
          <w:p w:rsidR="00AE28CD" w:rsidRPr="005B10FC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Помещения, возраст</w:t>
            </w:r>
          </w:p>
        </w:tc>
        <w:tc>
          <w:tcPr>
            <w:tcW w:w="1844" w:type="pct"/>
            <w:gridSpan w:val="2"/>
          </w:tcPr>
          <w:p w:rsidR="00AE28CD" w:rsidRPr="005B10FC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Норматив, не менее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5B10FC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1</w:t>
            </w:r>
          </w:p>
        </w:tc>
        <w:tc>
          <w:tcPr>
            <w:tcW w:w="1844" w:type="pct"/>
            <w:gridSpan w:val="2"/>
          </w:tcPr>
          <w:p w:rsidR="00AE28CD" w:rsidRPr="005B10FC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2</w:t>
            </w:r>
          </w:p>
        </w:tc>
      </w:tr>
      <w:tr w:rsidR="00AE28CD" w:rsidRPr="001C7522" w:rsidTr="00AE28CD">
        <w:tc>
          <w:tcPr>
            <w:tcW w:w="5000" w:type="pct"/>
            <w:gridSpan w:val="5"/>
          </w:tcPr>
          <w:p w:rsidR="00AE28CD" w:rsidRPr="005B10FC" w:rsidRDefault="00AE28CD">
            <w:pPr>
              <w:pStyle w:val="ConsPlusNormal"/>
              <w:outlineLvl w:val="3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Организации для детей старше 7 лет и молодежи</w:t>
            </w:r>
          </w:p>
        </w:tc>
      </w:tr>
      <w:tr w:rsidR="00AE28CD" w:rsidRPr="001C7522" w:rsidTr="00AE28CD">
        <w:tc>
          <w:tcPr>
            <w:tcW w:w="1406" w:type="pct"/>
            <w:gridSpan w:val="2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Жилые комнаты в общежитиях, интернатах, учреждениях социального обслуживания семьи и детей</w:t>
            </w:r>
          </w:p>
        </w:tc>
        <w:tc>
          <w:tcPr>
            <w:tcW w:w="1750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при наличии отдельных помещений для самостоятельных занятий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4,5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1406" w:type="pct"/>
            <w:gridSpan w:val="2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50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при оборудовании мест для самостоятельных занятий в жилой комнате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Жилые комнаты, спальные помещения в организациях отдыха детей и их оздоровления, групп продленного дня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Жилые комнаты в детских санаториях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Помещения для отдыха и игр (гостиные), игровых комнат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2,5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5B10FC">
        <w:tc>
          <w:tcPr>
            <w:tcW w:w="3156" w:type="pct"/>
            <w:gridSpan w:val="3"/>
            <w:shd w:val="clear" w:color="auto" w:fill="FFFF00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Учебные помещения, кабинеты, аудитории при фронтальных формах занятий</w:t>
            </w:r>
          </w:p>
        </w:tc>
        <w:tc>
          <w:tcPr>
            <w:tcW w:w="1844" w:type="pct"/>
            <w:gridSpan w:val="2"/>
            <w:shd w:val="clear" w:color="auto" w:fill="FFFF00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2,5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5B10FC">
        <w:tc>
          <w:tcPr>
            <w:tcW w:w="3156" w:type="pct"/>
            <w:gridSpan w:val="3"/>
            <w:shd w:val="clear" w:color="auto" w:fill="FFFF00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Учебные помещения, кабинеты, аудитории при организации групповых форм работы и индивидуальных занятий</w:t>
            </w:r>
          </w:p>
        </w:tc>
        <w:tc>
          <w:tcPr>
            <w:tcW w:w="1844" w:type="pct"/>
            <w:gridSpan w:val="2"/>
            <w:shd w:val="clear" w:color="auto" w:fill="FFFF00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3,5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5B10FC">
        <w:tc>
          <w:tcPr>
            <w:tcW w:w="3156" w:type="pct"/>
            <w:gridSpan w:val="3"/>
            <w:shd w:val="clear" w:color="auto" w:fill="FFFF00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Помещения, оборудованные индивидуальными рабочими местами с персональным компьютером</w:t>
            </w:r>
          </w:p>
        </w:tc>
        <w:tc>
          <w:tcPr>
            <w:tcW w:w="1844" w:type="pct"/>
            <w:gridSpan w:val="2"/>
            <w:shd w:val="clear" w:color="auto" w:fill="FFFF00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4,5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 рабочее место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proofErr w:type="gramStart"/>
            <w:r w:rsidRPr="001C7522">
              <w:rPr>
                <w:color w:val="000000" w:themeColor="text1"/>
              </w:rPr>
              <w:t>Лаборантская</w:t>
            </w:r>
            <w:proofErr w:type="gramEnd"/>
            <w:r w:rsidRPr="001C7522">
              <w:rPr>
                <w:color w:val="000000" w:themeColor="text1"/>
              </w:rPr>
              <w:t xml:space="preserve"> при специализированных кабинетах, лабораториях, мастерских (ПОО)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</w:tr>
      <w:tr w:rsidR="00AE28CD" w:rsidRPr="001C7522" w:rsidTr="00AE28CD">
        <w:tc>
          <w:tcPr>
            <w:tcW w:w="1406" w:type="pct"/>
            <w:gridSpan w:val="2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Лекционные аудитории</w:t>
            </w:r>
          </w:p>
        </w:tc>
        <w:tc>
          <w:tcPr>
            <w:tcW w:w="1750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до 350 мест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1,2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1406" w:type="pct"/>
            <w:gridSpan w:val="2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50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более 350 мест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5B10FC">
        <w:tc>
          <w:tcPr>
            <w:tcW w:w="3156" w:type="pct"/>
            <w:gridSpan w:val="3"/>
            <w:shd w:val="clear" w:color="auto" w:fill="FFFF00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Мастерские трудового обучения, кабинет кулинарии и домоводства в общеобразовательных организациях</w:t>
            </w:r>
          </w:p>
        </w:tc>
        <w:tc>
          <w:tcPr>
            <w:tcW w:w="1844" w:type="pct"/>
            <w:gridSpan w:val="2"/>
            <w:shd w:val="clear" w:color="auto" w:fill="FFFF00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 рабочее место</w:t>
            </w:r>
          </w:p>
        </w:tc>
      </w:tr>
      <w:tr w:rsidR="00AE28CD" w:rsidRPr="001C7522" w:rsidTr="00AE28CD">
        <w:tc>
          <w:tcPr>
            <w:tcW w:w="3156" w:type="pct"/>
            <w:gridSpan w:val="3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Слесарная мастерская (ПОО)</w:t>
            </w: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 15 чел.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5,4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 20 чел.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4,5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Слесарно-инструментальная мастерская (ПОО)</w:t>
            </w: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 15 чел.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7,2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 20 чел.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Слесарно-сборочная мастерская (ПОО)</w:t>
            </w: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 15 чел.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 20 чел.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7,2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Токарная, фрезерная, механическая мастерская (ПОО)</w:t>
            </w: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 15 чел.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 20 чел.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10,8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Электрогазосварочная мастерская (ПОО)</w:t>
            </w: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 15 чел.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 20 чел.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9,6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Электросварочная (ПОО)</w:t>
            </w: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 15 чел.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 20 чел.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7,5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Электромонтажная (ПОО)</w:t>
            </w: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 15 чел.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 20 чел.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proofErr w:type="gramStart"/>
            <w:r w:rsidRPr="001C7522">
              <w:rPr>
                <w:color w:val="000000" w:themeColor="text1"/>
              </w:rPr>
              <w:t>Механическая</w:t>
            </w:r>
            <w:proofErr w:type="gramEnd"/>
            <w:r w:rsidRPr="001C7522">
              <w:rPr>
                <w:color w:val="000000" w:themeColor="text1"/>
              </w:rPr>
              <w:t xml:space="preserve"> по обработке дерева (ПОО)</w:t>
            </w: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 15 чел.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 20 чел.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Помещение для самоподготовки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2,5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Рекреация коридорного типа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0,6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Рекреация зального типа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Актовый (концертный) зал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0,65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/посадочное место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Спортивный зал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Зал для занятий лечебной физической культурой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proofErr w:type="gramStart"/>
            <w:r w:rsidRPr="001C7522">
              <w:rPr>
                <w:color w:val="000000" w:themeColor="text1"/>
              </w:rPr>
              <w:t>Раздевальные</w:t>
            </w:r>
            <w:proofErr w:type="gramEnd"/>
            <w:r w:rsidRPr="001C7522">
              <w:rPr>
                <w:color w:val="000000" w:themeColor="text1"/>
              </w:rPr>
              <w:t xml:space="preserve"> при спортивном зале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proofErr w:type="gramStart"/>
            <w:r w:rsidRPr="001C7522">
              <w:rPr>
                <w:color w:val="000000" w:themeColor="text1"/>
              </w:rPr>
              <w:t>Туалетные</w:t>
            </w:r>
            <w:proofErr w:type="gramEnd"/>
            <w:r w:rsidRPr="001C7522">
              <w:rPr>
                <w:color w:val="000000" w:themeColor="text1"/>
              </w:rPr>
              <w:t xml:space="preserve"> при спортивном зале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Душевые при спортивном зале, раздельные по полу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lastRenderedPageBreak/>
              <w:t xml:space="preserve">Лаборатории, мастерские для занятий творчеством при организации </w:t>
            </w:r>
            <w:proofErr w:type="gramStart"/>
            <w:r w:rsidRPr="001C7522">
              <w:rPr>
                <w:color w:val="000000" w:themeColor="text1"/>
              </w:rPr>
              <w:t>дополнительного</w:t>
            </w:r>
            <w:proofErr w:type="gramEnd"/>
            <w:r w:rsidRPr="001C7522">
              <w:rPr>
                <w:color w:val="000000" w:themeColor="text1"/>
              </w:rPr>
              <w:t xml:space="preserve"> образования (ПОО)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Кабинет для индивидуальных музыкальных занятий для организаций </w:t>
            </w:r>
            <w:proofErr w:type="gramStart"/>
            <w:r w:rsidRPr="001C7522">
              <w:rPr>
                <w:color w:val="000000" w:themeColor="text1"/>
              </w:rPr>
              <w:t>дополнительного</w:t>
            </w:r>
            <w:proofErr w:type="gramEnd"/>
            <w:r w:rsidRPr="001C7522">
              <w:rPr>
                <w:color w:val="000000" w:themeColor="text1"/>
              </w:rPr>
              <w:t xml:space="preserve"> образования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Зал для занятий хора и оркестра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Зал для занятий хореографией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1031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Обеденный зал</w:t>
            </w:r>
          </w:p>
        </w:tc>
        <w:tc>
          <w:tcPr>
            <w:tcW w:w="212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общеобразовательные организации, ПОО, организации отдыха детей и их оздоровления с дневным пребыванием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0,7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 посадочное место</w:t>
            </w:r>
          </w:p>
        </w:tc>
      </w:tr>
      <w:tr w:rsidR="00AE28CD" w:rsidRPr="001C7522" w:rsidTr="00AE28CD">
        <w:tc>
          <w:tcPr>
            <w:tcW w:w="10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2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организации отдыха детей и их оздоровления с круглосуточным пребыванием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/посадочное место</w:t>
            </w:r>
          </w:p>
        </w:tc>
      </w:tr>
      <w:tr w:rsidR="00AE28CD" w:rsidRPr="001C7522" w:rsidTr="00AE28CD">
        <w:tc>
          <w:tcPr>
            <w:tcW w:w="1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Обеденный зал</w:t>
            </w:r>
          </w:p>
        </w:tc>
        <w:tc>
          <w:tcPr>
            <w:tcW w:w="212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детские санатории; организации для детей-сирот и детей, оставшихся без попечения родителей;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1,5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/посадочное место</w:t>
            </w:r>
          </w:p>
        </w:tc>
      </w:tr>
      <w:tr w:rsidR="00AE28CD" w:rsidRPr="001C7522" w:rsidTr="00AE28CD">
        <w:tc>
          <w:tcPr>
            <w:tcW w:w="1031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Помещение для приема пищи и (или) приготовления пищи</w:t>
            </w:r>
          </w:p>
        </w:tc>
        <w:tc>
          <w:tcPr>
            <w:tcW w:w="212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малокомплектные образовательные организации, реализующие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0,7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/посадочное место (минимальная площадь помещения 20 м</w:t>
            </w:r>
            <w:r w:rsidRPr="001C7522">
              <w:rPr>
                <w:color w:val="000000" w:themeColor="text1"/>
                <w:vertAlign w:val="superscript"/>
              </w:rPr>
              <w:t>2</w:t>
            </w:r>
            <w:r w:rsidRPr="001C7522">
              <w:rPr>
                <w:color w:val="000000" w:themeColor="text1"/>
              </w:rPr>
              <w:t>)</w:t>
            </w:r>
          </w:p>
        </w:tc>
      </w:tr>
      <w:tr w:rsidR="00AE28CD" w:rsidRPr="001C7522" w:rsidTr="00AE28CD">
        <w:tc>
          <w:tcPr>
            <w:tcW w:w="10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2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организации для детей-сирот и детей, оставшихся без попечения родителей при поквартирном проживании;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1,5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/посадочное место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Комната воспитателя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proofErr w:type="gramStart"/>
            <w:r w:rsidRPr="001C7522">
              <w:rPr>
                <w:color w:val="000000" w:themeColor="text1"/>
              </w:rPr>
              <w:t>Туалетные</w:t>
            </w:r>
            <w:proofErr w:type="gramEnd"/>
            <w:r w:rsidRPr="001C7522">
              <w:rPr>
                <w:color w:val="000000" w:themeColor="text1"/>
              </w:rPr>
              <w:t xml:space="preserve"> раздельные для мальчиков и девочек (юношей и девушек)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0,1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1031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Туалетная и душевая или ванная комната</w:t>
            </w:r>
          </w:p>
        </w:tc>
        <w:tc>
          <w:tcPr>
            <w:tcW w:w="212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организаций отдыха детей и их оздоровления с круглосуточным пребыванием;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0,8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 чел.</w:t>
            </w:r>
          </w:p>
        </w:tc>
      </w:tr>
      <w:tr w:rsidR="00AE28CD" w:rsidRPr="001C7522" w:rsidTr="00AE28CD">
        <w:tc>
          <w:tcPr>
            <w:tcW w:w="10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2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1,5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Комната гигиены девочек (девушек)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Помещение для хранения вещей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0,2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/чел.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Помещение для стирки, сушки вещей, глажения и чистки одежды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Помещение для хранения уборочного инвентаря, приготовления дезинфицирующих растворов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</w:tr>
      <w:tr w:rsidR="00AE28CD" w:rsidRPr="001C7522" w:rsidTr="00AE28CD">
        <w:tc>
          <w:tcPr>
            <w:tcW w:w="1031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Медицинский кабинет</w:t>
            </w:r>
          </w:p>
        </w:tc>
        <w:tc>
          <w:tcPr>
            <w:tcW w:w="212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общеобразовательные организации, ПОО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21,0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</w:tr>
      <w:tr w:rsidR="00AE28CD" w:rsidRPr="001C7522" w:rsidTr="00AE28CD">
        <w:tc>
          <w:tcPr>
            <w:tcW w:w="10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2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организации отдыха детей и их оздоровления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Стоматологический кабинет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Процедурный (прививочный) кабинет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Кабинет для коррекционно-развивающих занятий с детьми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Изолятор (помещение для временной изоляции </w:t>
            </w:r>
            <w:proofErr w:type="gramStart"/>
            <w:r w:rsidRPr="001C7522">
              <w:rPr>
                <w:color w:val="000000" w:themeColor="text1"/>
              </w:rPr>
              <w:t>заболевших</w:t>
            </w:r>
            <w:proofErr w:type="gramEnd"/>
            <w:r w:rsidRPr="001C7522">
              <w:rPr>
                <w:color w:val="000000" w:themeColor="text1"/>
              </w:rPr>
              <w:t>)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/1 койко-место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Медицинская палатка (в палаточном лагере)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4,0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lastRenderedPageBreak/>
              <w:t>Гардероб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0,15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/на 1 чел.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Раздевальная (прихожая)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1,2 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/чел (минимальная площадь помещения 6 м</w:t>
            </w:r>
            <w:r w:rsidRPr="001C7522">
              <w:rPr>
                <w:color w:val="000000" w:themeColor="text1"/>
                <w:vertAlign w:val="superscript"/>
              </w:rPr>
              <w:t>2</w:t>
            </w:r>
            <w:r w:rsidRPr="001C7522">
              <w:rPr>
                <w:color w:val="000000" w:themeColor="text1"/>
              </w:rPr>
              <w:t>)</w:t>
            </w:r>
          </w:p>
        </w:tc>
      </w:tr>
      <w:tr w:rsidR="005B10FC" w:rsidRPr="001C7522" w:rsidTr="005B10FC">
        <w:tc>
          <w:tcPr>
            <w:tcW w:w="5000" w:type="pct"/>
            <w:gridSpan w:val="5"/>
          </w:tcPr>
          <w:p w:rsidR="005B10FC" w:rsidRPr="001C7522" w:rsidRDefault="005B10FC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Ширина рекреаций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При одностороннем расположении кабинетов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4,0 м</w:t>
            </w:r>
          </w:p>
        </w:tc>
      </w:tr>
      <w:tr w:rsidR="00AE28CD" w:rsidRPr="001C7522" w:rsidTr="00AE28CD">
        <w:tc>
          <w:tcPr>
            <w:tcW w:w="3156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При двухстороннем расположении кабинетов</w:t>
            </w:r>
          </w:p>
        </w:tc>
        <w:tc>
          <w:tcPr>
            <w:tcW w:w="18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6,0 м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C7522">
        <w:rPr>
          <w:color w:val="000000" w:themeColor="text1"/>
        </w:rPr>
        <w:br w:type="page"/>
      </w: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lastRenderedPageBreak/>
        <w:t>Нормативы параметров мебели, оборудования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и расстановки мебели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6.2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2337"/>
        <w:gridCol w:w="466"/>
        <w:gridCol w:w="602"/>
        <w:gridCol w:w="1936"/>
        <w:gridCol w:w="2604"/>
        <w:gridCol w:w="2737"/>
      </w:tblGrid>
      <w:tr w:rsidR="00AE28CD" w:rsidRPr="001C7522" w:rsidTr="005B10FC">
        <w:tc>
          <w:tcPr>
            <w:tcW w:w="5000" w:type="pct"/>
            <w:gridSpan w:val="6"/>
            <w:vAlign w:val="center"/>
          </w:tcPr>
          <w:p w:rsidR="00AE28CD" w:rsidRPr="005B10FC" w:rsidRDefault="00AE28CD" w:rsidP="005B10FC">
            <w:pPr>
              <w:pStyle w:val="ConsPlusNormal"/>
              <w:jc w:val="center"/>
              <w:outlineLvl w:val="3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Нормативы параметров мебели</w:t>
            </w:r>
          </w:p>
        </w:tc>
      </w:tr>
      <w:tr w:rsidR="00AE28CD" w:rsidRPr="001C7522" w:rsidTr="005B10FC">
        <w:tc>
          <w:tcPr>
            <w:tcW w:w="1094" w:type="pct"/>
            <w:vAlign w:val="center"/>
          </w:tcPr>
          <w:p w:rsidR="00AE28CD" w:rsidRPr="005B10FC" w:rsidRDefault="00AE28CD" w:rsidP="005B10FC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Вид оборудования</w:t>
            </w:r>
          </w:p>
        </w:tc>
        <w:tc>
          <w:tcPr>
            <w:tcW w:w="1406" w:type="pct"/>
            <w:gridSpan w:val="3"/>
            <w:vAlign w:val="center"/>
          </w:tcPr>
          <w:p w:rsidR="00AE28CD" w:rsidRPr="005B10FC" w:rsidRDefault="00AE28CD" w:rsidP="005B10FC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Возраст</w:t>
            </w:r>
          </w:p>
        </w:tc>
        <w:tc>
          <w:tcPr>
            <w:tcW w:w="1219" w:type="pct"/>
            <w:vAlign w:val="center"/>
          </w:tcPr>
          <w:p w:rsidR="00AE28CD" w:rsidRPr="005B10FC" w:rsidRDefault="00AE28CD" w:rsidP="005B10FC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Нормируемый параметр</w:t>
            </w:r>
          </w:p>
        </w:tc>
        <w:tc>
          <w:tcPr>
            <w:tcW w:w="1281" w:type="pct"/>
            <w:vAlign w:val="center"/>
          </w:tcPr>
          <w:p w:rsidR="00AE28CD" w:rsidRPr="005B10FC" w:rsidRDefault="00AE28CD" w:rsidP="005B10FC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Норматив</w:t>
            </w:r>
          </w:p>
        </w:tc>
      </w:tr>
      <w:tr w:rsidR="00AE28CD" w:rsidRPr="001C7522" w:rsidTr="00AE28CD">
        <w:tc>
          <w:tcPr>
            <w:tcW w:w="1094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Мебель для лежания (кровати) - размеры, не менее</w:t>
            </w:r>
          </w:p>
        </w:tc>
        <w:tc>
          <w:tcPr>
            <w:tcW w:w="1406" w:type="pct"/>
            <w:gridSpan w:val="3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до 3-х лет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длина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1200 мм</w:t>
            </w:r>
          </w:p>
        </w:tc>
      </w:tr>
      <w:tr w:rsidR="00AE28CD" w:rsidRPr="001C7522" w:rsidTr="00AE28CD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06" w:type="pct"/>
            <w:gridSpan w:val="3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ширина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600 мм</w:t>
            </w:r>
          </w:p>
        </w:tc>
      </w:tr>
      <w:tr w:rsidR="00AE28CD" w:rsidRPr="001C7522" w:rsidTr="00AE28CD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06" w:type="pct"/>
            <w:gridSpan w:val="3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3-х до 7 лет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длина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1400 мм</w:t>
            </w:r>
          </w:p>
        </w:tc>
      </w:tr>
      <w:tr w:rsidR="00AE28CD" w:rsidRPr="001C7522" w:rsidTr="00AE28CD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06" w:type="pct"/>
            <w:gridSpan w:val="3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ширина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600 мм</w:t>
            </w:r>
          </w:p>
        </w:tc>
      </w:tr>
      <w:tr w:rsidR="00AE28CD" w:rsidRPr="001C7522" w:rsidTr="00AE28CD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06" w:type="pct"/>
            <w:gridSpan w:val="3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7 до 10 лет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длина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1600 мм</w:t>
            </w:r>
          </w:p>
        </w:tc>
      </w:tr>
      <w:tr w:rsidR="00AE28CD" w:rsidRPr="001C7522" w:rsidTr="00AE28CD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06" w:type="pct"/>
            <w:gridSpan w:val="3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ширина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700 мм</w:t>
            </w:r>
          </w:p>
        </w:tc>
      </w:tr>
      <w:tr w:rsidR="00AE28CD" w:rsidRPr="001C7522" w:rsidTr="00AE28CD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06" w:type="pct"/>
            <w:gridSpan w:val="3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10 лет и старше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длина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1900 мм</w:t>
            </w:r>
          </w:p>
        </w:tc>
      </w:tr>
      <w:tr w:rsidR="00AE28CD" w:rsidRPr="001C7522" w:rsidTr="00AE28CD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06" w:type="pct"/>
            <w:gridSpan w:val="3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ширина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800 мм</w:t>
            </w:r>
          </w:p>
        </w:tc>
      </w:tr>
      <w:tr w:rsidR="00AE28CD" w:rsidRPr="001C7522" w:rsidTr="005B10FC">
        <w:tc>
          <w:tcPr>
            <w:tcW w:w="1094" w:type="pct"/>
            <w:vAlign w:val="center"/>
          </w:tcPr>
          <w:p w:rsidR="00AE28CD" w:rsidRPr="005B10FC" w:rsidRDefault="00AE28CD" w:rsidP="005B10FC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Вид оборудования</w:t>
            </w:r>
          </w:p>
        </w:tc>
        <w:tc>
          <w:tcPr>
            <w:tcW w:w="500" w:type="pct"/>
            <w:gridSpan w:val="2"/>
            <w:vAlign w:val="center"/>
          </w:tcPr>
          <w:p w:rsidR="00AE28CD" w:rsidRPr="005B10FC" w:rsidRDefault="00AE28CD" w:rsidP="005B10FC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Номер мебели</w:t>
            </w:r>
          </w:p>
        </w:tc>
        <w:tc>
          <w:tcPr>
            <w:tcW w:w="906" w:type="pct"/>
            <w:vAlign w:val="center"/>
          </w:tcPr>
          <w:p w:rsidR="00AE28CD" w:rsidRPr="005B10FC" w:rsidRDefault="00AE28CD" w:rsidP="005B10FC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Маркировка</w:t>
            </w:r>
          </w:p>
        </w:tc>
        <w:tc>
          <w:tcPr>
            <w:tcW w:w="1219" w:type="pct"/>
            <w:vAlign w:val="center"/>
          </w:tcPr>
          <w:p w:rsidR="001264DA" w:rsidRDefault="00AE28CD" w:rsidP="005B10FC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Длина тела</w:t>
            </w:r>
          </w:p>
          <w:p w:rsidR="00AE28CD" w:rsidRPr="005B10FC" w:rsidRDefault="00AE28CD" w:rsidP="005B10FC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(рост ребенка)</w:t>
            </w:r>
          </w:p>
        </w:tc>
        <w:tc>
          <w:tcPr>
            <w:tcW w:w="1281" w:type="pct"/>
            <w:vAlign w:val="center"/>
          </w:tcPr>
          <w:p w:rsidR="00AE28CD" w:rsidRPr="005B10FC" w:rsidRDefault="00AE28CD" w:rsidP="005B10FC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Высота рабочей плоскости</w:t>
            </w:r>
          </w:p>
        </w:tc>
      </w:tr>
      <w:tr w:rsidR="00AE28CD" w:rsidRPr="001C7522" w:rsidTr="005B10FC">
        <w:tc>
          <w:tcPr>
            <w:tcW w:w="1094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Мебель детская дошкольная, ученическая (столы) - высота до крышки</w:t>
            </w:r>
          </w:p>
        </w:tc>
        <w:tc>
          <w:tcPr>
            <w:tcW w:w="500" w:type="pct"/>
            <w:gridSpan w:val="2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00</w:t>
            </w:r>
          </w:p>
        </w:tc>
        <w:tc>
          <w:tcPr>
            <w:tcW w:w="906" w:type="pct"/>
            <w:shd w:val="clear" w:color="auto" w:fill="000000" w:themeFill="text1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5B10FC">
              <w:rPr>
                <w:color w:val="FFFFFF" w:themeColor="background1"/>
              </w:rPr>
              <w:t>Черный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до 850 мм</w:t>
            </w:r>
            <w:bookmarkStart w:id="2" w:name="_GoBack"/>
            <w:bookmarkEnd w:id="2"/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340 мм</w:t>
            </w:r>
          </w:p>
        </w:tc>
      </w:tr>
      <w:tr w:rsidR="00AE28CD" w:rsidRPr="001C7522" w:rsidTr="00AE28CD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00" w:type="pct"/>
            <w:gridSpan w:val="2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</w:t>
            </w: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Белый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850 - 1000 мм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400 мм</w:t>
            </w:r>
          </w:p>
        </w:tc>
      </w:tr>
      <w:tr w:rsidR="00AE28CD" w:rsidRPr="001C7522" w:rsidTr="005B10FC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00" w:type="pct"/>
            <w:gridSpan w:val="2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906" w:type="pct"/>
            <w:shd w:val="clear" w:color="auto" w:fill="FFC000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Оранжевый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1000 - 1150 мм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460 мм</w:t>
            </w:r>
          </w:p>
        </w:tc>
      </w:tr>
      <w:tr w:rsidR="00AE28CD" w:rsidRPr="001C7522" w:rsidTr="005B10FC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00" w:type="pct"/>
            <w:gridSpan w:val="2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906" w:type="pct"/>
            <w:shd w:val="clear" w:color="auto" w:fill="7030A0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5B10FC">
              <w:rPr>
                <w:color w:val="FFFFFF" w:themeColor="background1"/>
              </w:rPr>
              <w:t>Фиолетовый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1150 - 1300 мм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520 мм</w:t>
            </w:r>
          </w:p>
        </w:tc>
      </w:tr>
      <w:tr w:rsidR="00AE28CD" w:rsidRPr="001C7522" w:rsidTr="005B10FC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00" w:type="pct"/>
            <w:gridSpan w:val="2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906" w:type="pct"/>
            <w:shd w:val="clear" w:color="auto" w:fill="FFFF00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Желтый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1300 - 1450 мм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580 мм</w:t>
            </w:r>
          </w:p>
        </w:tc>
      </w:tr>
      <w:tr w:rsidR="00AE28CD" w:rsidRPr="001C7522" w:rsidTr="005B10FC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00" w:type="pct"/>
            <w:gridSpan w:val="2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906" w:type="pct"/>
            <w:shd w:val="clear" w:color="auto" w:fill="FF0000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Красный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1450 - 1600 мм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640 мм</w:t>
            </w:r>
          </w:p>
        </w:tc>
      </w:tr>
      <w:tr w:rsidR="00AE28CD" w:rsidRPr="001C7522" w:rsidTr="005B10FC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00" w:type="pct"/>
            <w:gridSpan w:val="2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  <w:tc>
          <w:tcPr>
            <w:tcW w:w="906" w:type="pct"/>
            <w:shd w:val="clear" w:color="auto" w:fill="00B050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Зеленый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1600 - 1750 мм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700 мм</w:t>
            </w:r>
          </w:p>
        </w:tc>
      </w:tr>
      <w:tr w:rsidR="00AE28CD" w:rsidRPr="001C7522" w:rsidTr="005B10FC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00" w:type="pct"/>
            <w:gridSpan w:val="2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906" w:type="pct"/>
            <w:shd w:val="clear" w:color="auto" w:fill="00B0F0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Голубой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1750 - 1850 мм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760 мм</w:t>
            </w:r>
          </w:p>
        </w:tc>
      </w:tr>
      <w:tr w:rsidR="00AE28CD" w:rsidRPr="001C7522" w:rsidTr="005B10FC">
        <w:tc>
          <w:tcPr>
            <w:tcW w:w="1094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Мебель детская дошкольная, ученическая (стулья) - высота сиденья</w:t>
            </w:r>
          </w:p>
        </w:tc>
        <w:tc>
          <w:tcPr>
            <w:tcW w:w="500" w:type="pct"/>
            <w:gridSpan w:val="2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00</w:t>
            </w:r>
          </w:p>
        </w:tc>
        <w:tc>
          <w:tcPr>
            <w:tcW w:w="906" w:type="pct"/>
            <w:shd w:val="clear" w:color="auto" w:fill="000000" w:themeFill="text1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5B10FC">
              <w:rPr>
                <w:color w:val="FFFFFF" w:themeColor="background1"/>
              </w:rPr>
              <w:t>Черный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до 850 мм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180 мм</w:t>
            </w:r>
          </w:p>
        </w:tc>
      </w:tr>
      <w:tr w:rsidR="00AE28CD" w:rsidRPr="001C7522" w:rsidTr="00AE28CD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00" w:type="pct"/>
            <w:gridSpan w:val="2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</w:t>
            </w: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Белый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850 - 1000 мм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220 мм</w:t>
            </w:r>
          </w:p>
        </w:tc>
      </w:tr>
      <w:tr w:rsidR="00AE28CD" w:rsidRPr="001C7522" w:rsidTr="005B10FC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00" w:type="pct"/>
            <w:gridSpan w:val="2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906" w:type="pct"/>
            <w:shd w:val="clear" w:color="auto" w:fill="FFC000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Оранжевый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1000 - 1150 мм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260 мм</w:t>
            </w:r>
          </w:p>
        </w:tc>
      </w:tr>
      <w:tr w:rsidR="00AE28CD" w:rsidRPr="001C7522" w:rsidTr="005B10FC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00" w:type="pct"/>
            <w:gridSpan w:val="2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906" w:type="pct"/>
            <w:shd w:val="clear" w:color="auto" w:fill="7030A0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5B10FC">
              <w:rPr>
                <w:color w:val="FFFFFF" w:themeColor="background1"/>
              </w:rPr>
              <w:t>Фиолетовый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1150 - 1300 мм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300 мм</w:t>
            </w:r>
          </w:p>
        </w:tc>
      </w:tr>
      <w:tr w:rsidR="00AE28CD" w:rsidRPr="001C7522" w:rsidTr="005B10FC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00" w:type="pct"/>
            <w:gridSpan w:val="2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906" w:type="pct"/>
            <w:shd w:val="clear" w:color="auto" w:fill="FFFF00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Желтый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1300 - 1450 мм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340 мм</w:t>
            </w:r>
          </w:p>
        </w:tc>
      </w:tr>
      <w:tr w:rsidR="00AE28CD" w:rsidRPr="001C7522" w:rsidTr="005B10FC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00" w:type="pct"/>
            <w:gridSpan w:val="2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906" w:type="pct"/>
            <w:shd w:val="clear" w:color="auto" w:fill="FF0000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Красный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1450 - 1600 мм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380 мм</w:t>
            </w:r>
          </w:p>
        </w:tc>
      </w:tr>
      <w:tr w:rsidR="00AE28CD" w:rsidRPr="001C7522" w:rsidTr="005B10FC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00" w:type="pct"/>
            <w:gridSpan w:val="2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  <w:tc>
          <w:tcPr>
            <w:tcW w:w="906" w:type="pct"/>
            <w:shd w:val="clear" w:color="auto" w:fill="00B050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Зеленый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1600 - 1750 мм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420 мм</w:t>
            </w:r>
          </w:p>
        </w:tc>
      </w:tr>
      <w:tr w:rsidR="00AE28CD" w:rsidRPr="001C7522" w:rsidTr="005B10FC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00" w:type="pct"/>
            <w:gridSpan w:val="2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906" w:type="pct"/>
            <w:shd w:val="clear" w:color="auto" w:fill="00B0F0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Голубой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1750 - 1850 мм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460 мм</w:t>
            </w:r>
          </w:p>
        </w:tc>
      </w:tr>
      <w:tr w:rsidR="00AE28CD" w:rsidRPr="001C7522" w:rsidTr="00AE28CD">
        <w:tc>
          <w:tcPr>
            <w:tcW w:w="1094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Конторки (высота над полом переднего края столешницы)</w:t>
            </w:r>
          </w:p>
        </w:tc>
        <w:tc>
          <w:tcPr>
            <w:tcW w:w="500" w:type="pct"/>
            <w:gridSpan w:val="2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906" w:type="pct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1150 - 1300 мм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750 мм</w:t>
            </w:r>
          </w:p>
        </w:tc>
      </w:tr>
      <w:tr w:rsidR="00AE28CD" w:rsidRPr="001C7522" w:rsidTr="00AE28CD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00" w:type="pct"/>
            <w:gridSpan w:val="2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906" w:type="pct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1300 - 1450 мм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850 мм</w:t>
            </w:r>
          </w:p>
        </w:tc>
      </w:tr>
      <w:tr w:rsidR="00AE28CD" w:rsidRPr="001C7522" w:rsidTr="00AE28CD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00" w:type="pct"/>
            <w:gridSpan w:val="2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906" w:type="pct"/>
          </w:tcPr>
          <w:p w:rsidR="00AE28CD" w:rsidRPr="001C7522" w:rsidRDefault="00AE28CD" w:rsidP="001264DA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1450 - 1600 мм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950 мм</w:t>
            </w:r>
          </w:p>
        </w:tc>
      </w:tr>
      <w:tr w:rsidR="00AE28CD" w:rsidRPr="001C7522" w:rsidTr="00AE28CD">
        <w:tc>
          <w:tcPr>
            <w:tcW w:w="5000" w:type="pct"/>
            <w:gridSpan w:val="6"/>
          </w:tcPr>
          <w:p w:rsidR="00AE28CD" w:rsidRPr="005B10FC" w:rsidRDefault="00AE28CD">
            <w:pPr>
              <w:pStyle w:val="ConsPlusNormal"/>
              <w:jc w:val="center"/>
              <w:outlineLvl w:val="3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Требования к расстановке мебели</w:t>
            </w:r>
          </w:p>
        </w:tc>
      </w:tr>
      <w:tr w:rsidR="00AE28CD" w:rsidRPr="001C7522" w:rsidTr="00AE28CD">
        <w:tc>
          <w:tcPr>
            <w:tcW w:w="3719" w:type="pct"/>
            <w:gridSpan w:val="5"/>
          </w:tcPr>
          <w:p w:rsidR="00AE28CD" w:rsidRPr="005B10FC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Показатель</w:t>
            </w:r>
          </w:p>
        </w:tc>
        <w:tc>
          <w:tcPr>
            <w:tcW w:w="1281" w:type="pct"/>
          </w:tcPr>
          <w:p w:rsidR="00AE28CD" w:rsidRPr="005B10FC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Норматив</w:t>
            </w:r>
          </w:p>
        </w:tc>
      </w:tr>
      <w:tr w:rsidR="005B10FC" w:rsidRPr="001C7522" w:rsidTr="005B10FC">
        <w:tc>
          <w:tcPr>
            <w:tcW w:w="5000" w:type="pct"/>
            <w:gridSpan w:val="6"/>
          </w:tcPr>
          <w:p w:rsidR="005B10FC" w:rsidRPr="001C7522" w:rsidRDefault="005B10FC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Минимальные разрывы, расстояния, не менее</w:t>
            </w:r>
          </w:p>
        </w:tc>
      </w:tr>
      <w:tr w:rsidR="00AE28CD" w:rsidRPr="001C7522" w:rsidTr="00AE28CD">
        <w:tc>
          <w:tcPr>
            <w:tcW w:w="1312" w:type="pct"/>
            <w:gridSpan w:val="2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Кровати в спальных помещениях</w:t>
            </w:r>
          </w:p>
        </w:tc>
        <w:tc>
          <w:tcPr>
            <w:tcW w:w="2407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наружных стен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60 см</w:t>
            </w:r>
          </w:p>
        </w:tc>
      </w:tr>
      <w:tr w:rsidR="00AE28CD" w:rsidRPr="001C7522" w:rsidTr="00AE28CD">
        <w:tc>
          <w:tcPr>
            <w:tcW w:w="1312" w:type="pct"/>
            <w:gridSpan w:val="2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07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отопительных приборов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 см</w:t>
            </w:r>
          </w:p>
        </w:tc>
      </w:tr>
      <w:tr w:rsidR="00AE28CD" w:rsidRPr="001C7522" w:rsidTr="00AE28CD">
        <w:tc>
          <w:tcPr>
            <w:tcW w:w="1312" w:type="pct"/>
            <w:gridSpan w:val="2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07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ширина прохода между кроватями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 см</w:t>
            </w:r>
          </w:p>
        </w:tc>
      </w:tr>
      <w:tr w:rsidR="00AE28CD" w:rsidRPr="001C7522" w:rsidTr="00AE28CD">
        <w:tc>
          <w:tcPr>
            <w:tcW w:w="1312" w:type="pct"/>
            <w:gridSpan w:val="2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07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между изголовьями двух кроватей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 см</w:t>
            </w:r>
          </w:p>
        </w:tc>
      </w:tr>
      <w:tr w:rsidR="00AE28CD" w:rsidRPr="001C7522" w:rsidTr="00AE28CD">
        <w:tc>
          <w:tcPr>
            <w:tcW w:w="1312" w:type="pct"/>
            <w:gridSpan w:val="2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Мебель в учебном помещении</w:t>
            </w:r>
          </w:p>
        </w:tc>
        <w:tc>
          <w:tcPr>
            <w:tcW w:w="2407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между столами и стенами (</w:t>
            </w:r>
            <w:proofErr w:type="spellStart"/>
            <w:r w:rsidRPr="001C7522">
              <w:rPr>
                <w:color w:val="000000" w:themeColor="text1"/>
              </w:rPr>
              <w:t>светонесущей</w:t>
            </w:r>
            <w:proofErr w:type="spellEnd"/>
            <w:r w:rsidRPr="001C7522">
              <w:rPr>
                <w:color w:val="000000" w:themeColor="text1"/>
              </w:rPr>
              <w:t xml:space="preserve"> и </w:t>
            </w:r>
            <w:proofErr w:type="gramStart"/>
            <w:r w:rsidRPr="001C7522">
              <w:rPr>
                <w:color w:val="000000" w:themeColor="text1"/>
              </w:rPr>
              <w:t>противоположной</w:t>
            </w:r>
            <w:proofErr w:type="gramEnd"/>
            <w:r w:rsidRPr="001C7522">
              <w:rPr>
                <w:color w:val="000000" w:themeColor="text1"/>
              </w:rPr>
              <w:t xml:space="preserve"> </w:t>
            </w:r>
            <w:proofErr w:type="spellStart"/>
            <w:r w:rsidRPr="001C7522">
              <w:rPr>
                <w:color w:val="000000" w:themeColor="text1"/>
              </w:rPr>
              <w:t>светонесущей</w:t>
            </w:r>
            <w:proofErr w:type="spellEnd"/>
            <w:r w:rsidRPr="001C7522">
              <w:rPr>
                <w:color w:val="000000" w:themeColor="text1"/>
              </w:rPr>
              <w:t>)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 см</w:t>
            </w:r>
          </w:p>
        </w:tc>
      </w:tr>
      <w:tr w:rsidR="00AE28CD" w:rsidRPr="001C7522" w:rsidTr="00AE28CD">
        <w:tc>
          <w:tcPr>
            <w:tcW w:w="1312" w:type="pct"/>
            <w:gridSpan w:val="2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07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между рядами столов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 см</w:t>
            </w:r>
          </w:p>
        </w:tc>
      </w:tr>
      <w:tr w:rsidR="00AE28CD" w:rsidRPr="001C7522" w:rsidTr="00AE28CD">
        <w:tc>
          <w:tcPr>
            <w:tcW w:w="1312" w:type="pct"/>
            <w:gridSpan w:val="2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07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учебной доски до первого ряда столов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240 см</w:t>
            </w:r>
          </w:p>
        </w:tc>
      </w:tr>
      <w:tr w:rsidR="00AE28CD" w:rsidRPr="001C7522" w:rsidTr="00AE28CD">
        <w:tc>
          <w:tcPr>
            <w:tcW w:w="3719" w:type="pct"/>
            <w:gridSpan w:val="5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Наибольшая удаленность от учебной доски до последнего ряда столов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860 см</w:t>
            </w:r>
          </w:p>
        </w:tc>
      </w:tr>
      <w:tr w:rsidR="00AE28CD" w:rsidRPr="001C7522" w:rsidTr="00AE28CD">
        <w:tc>
          <w:tcPr>
            <w:tcW w:w="1312" w:type="pct"/>
            <w:gridSpan w:val="2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Угол видимости учебной доски</w:t>
            </w:r>
          </w:p>
        </w:tc>
        <w:tc>
          <w:tcPr>
            <w:tcW w:w="2407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до 7 лет; 1 - 4 классы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45°</w:t>
            </w:r>
          </w:p>
        </w:tc>
      </w:tr>
      <w:tr w:rsidR="00AE28CD" w:rsidRPr="001C7522" w:rsidTr="00AE28CD">
        <w:tc>
          <w:tcPr>
            <w:tcW w:w="1312" w:type="pct"/>
            <w:gridSpan w:val="2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07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5 - 11 классы, ПОО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35°</w:t>
            </w:r>
          </w:p>
        </w:tc>
      </w:tr>
      <w:tr w:rsidR="00AE28CD" w:rsidRPr="001C7522" w:rsidTr="00AE28CD">
        <w:tc>
          <w:tcPr>
            <w:tcW w:w="3719" w:type="pct"/>
            <w:gridSpan w:val="5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Высота нижнего края учебной доски над полом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70 - 90 м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lastRenderedPageBreak/>
        <w:t xml:space="preserve">181. Нормативы размера экрана электронных средств обучения представлены в </w:t>
      </w:r>
      <w:hyperlink w:anchor="Par66171" w:tooltip="Нормативы размера экрана электронных средств обучения" w:history="1">
        <w:r w:rsidRPr="001C7522">
          <w:rPr>
            <w:color w:val="000000" w:themeColor="text1"/>
          </w:rPr>
          <w:t>таблице 6.3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182. При использовании ноутбука с диагональю экрана 14 дюймов при работе с текстом размер шрифта, указанный в главе VII, в </w:t>
      </w:r>
      <w:hyperlink w:anchor="Par68491" w:tooltip="Шрифтовое оформление электронных учебных изданий" w:history="1">
        <w:r w:rsidRPr="001C7522">
          <w:rPr>
            <w:color w:val="000000" w:themeColor="text1"/>
          </w:rPr>
          <w:t>таблице</w:t>
        </w:r>
      </w:hyperlink>
      <w:r w:rsidRPr="001C7522">
        <w:rPr>
          <w:color w:val="000000" w:themeColor="text1"/>
        </w:rPr>
        <w:t xml:space="preserve"> "Требования к оформлению текстовой информации электронных учебных изданий", должен быть увеличен на 2 пункта для сохранения размера символа на экране.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bookmarkStart w:id="3" w:name="Par66171"/>
      <w:bookmarkEnd w:id="3"/>
      <w:r w:rsidRPr="001C7522">
        <w:rPr>
          <w:color w:val="000000" w:themeColor="text1"/>
        </w:rPr>
        <w:t>Нормативы размера экрана электронных средств обучения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6.3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5941"/>
        <w:gridCol w:w="4741"/>
      </w:tblGrid>
      <w:tr w:rsidR="00AE28CD" w:rsidRPr="001C7522" w:rsidTr="00AE28CD">
        <w:tc>
          <w:tcPr>
            <w:tcW w:w="2781" w:type="pct"/>
          </w:tcPr>
          <w:p w:rsidR="00AE28CD" w:rsidRPr="005B10FC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Электронные средства обучения</w:t>
            </w:r>
          </w:p>
        </w:tc>
        <w:tc>
          <w:tcPr>
            <w:tcW w:w="2219" w:type="pct"/>
          </w:tcPr>
          <w:p w:rsidR="00AE28CD" w:rsidRPr="005B10FC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Диагональ экрана, дюйм/</w:t>
            </w:r>
            <w:proofErr w:type="gramStart"/>
            <w:r w:rsidRPr="005B10FC">
              <w:rPr>
                <w:b/>
                <w:color w:val="000000" w:themeColor="text1"/>
              </w:rPr>
              <w:t>см</w:t>
            </w:r>
            <w:proofErr w:type="gramEnd"/>
            <w:r w:rsidRPr="005B10FC">
              <w:rPr>
                <w:b/>
                <w:color w:val="000000" w:themeColor="text1"/>
              </w:rPr>
              <w:t>, не менее</w:t>
            </w:r>
          </w:p>
        </w:tc>
      </w:tr>
      <w:tr w:rsidR="00AE28CD" w:rsidRPr="001C7522" w:rsidTr="00AE28CD">
        <w:tc>
          <w:tcPr>
            <w:tcW w:w="278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Интерактивная доска (интерактивная панель)</w:t>
            </w:r>
          </w:p>
        </w:tc>
        <w:tc>
          <w:tcPr>
            <w:tcW w:w="22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65/165,1</w:t>
            </w:r>
          </w:p>
        </w:tc>
      </w:tr>
      <w:tr w:rsidR="00AE28CD" w:rsidRPr="001C7522" w:rsidTr="00AE28CD">
        <w:tc>
          <w:tcPr>
            <w:tcW w:w="278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Монитор персонального компьютера, ноутбука</w:t>
            </w:r>
          </w:p>
        </w:tc>
        <w:tc>
          <w:tcPr>
            <w:tcW w:w="22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15,6/39,6</w:t>
            </w:r>
          </w:p>
        </w:tc>
      </w:tr>
      <w:tr w:rsidR="00AE28CD" w:rsidRPr="001C7522" w:rsidTr="00AE28CD">
        <w:tc>
          <w:tcPr>
            <w:tcW w:w="278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Ноутбук</w:t>
            </w:r>
          </w:p>
        </w:tc>
        <w:tc>
          <w:tcPr>
            <w:tcW w:w="22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14,0/35,6</w:t>
            </w:r>
          </w:p>
        </w:tc>
      </w:tr>
      <w:tr w:rsidR="00AE28CD" w:rsidRPr="001C7522" w:rsidTr="00AE28CD">
        <w:tc>
          <w:tcPr>
            <w:tcW w:w="278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Планшет</w:t>
            </w:r>
          </w:p>
        </w:tc>
        <w:tc>
          <w:tcPr>
            <w:tcW w:w="22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10,5/26,6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t>Нормативы количества и установки санитарных приборов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в помещениях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6.4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2032"/>
        <w:gridCol w:w="2069"/>
        <w:gridCol w:w="3110"/>
        <w:gridCol w:w="3471"/>
      </w:tblGrid>
      <w:tr w:rsidR="00AE28CD" w:rsidRPr="001C7522" w:rsidTr="00AE28CD">
        <w:tc>
          <w:tcPr>
            <w:tcW w:w="3373" w:type="pct"/>
            <w:gridSpan w:val="3"/>
          </w:tcPr>
          <w:p w:rsidR="00AE28CD" w:rsidRPr="005B10FC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Показатель, возраст</w:t>
            </w:r>
          </w:p>
        </w:tc>
        <w:tc>
          <w:tcPr>
            <w:tcW w:w="1627" w:type="pct"/>
          </w:tcPr>
          <w:p w:rsidR="00AE28CD" w:rsidRPr="005B10FC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Норматив</w:t>
            </w:r>
          </w:p>
        </w:tc>
      </w:tr>
      <w:tr w:rsidR="00AE28CD" w:rsidRPr="001C7522" w:rsidTr="00AE28CD">
        <w:tc>
          <w:tcPr>
            <w:tcW w:w="954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Высота установки умывальных раковин или раковины желобкового типа (от пола до борта)</w:t>
            </w:r>
          </w:p>
        </w:tc>
        <w:tc>
          <w:tcPr>
            <w:tcW w:w="2419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до 4-х лет</w:t>
            </w: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0,4 м</w:t>
            </w:r>
          </w:p>
        </w:tc>
      </w:tr>
      <w:tr w:rsidR="00AE28CD" w:rsidRPr="001C7522" w:rsidTr="00AE28CD">
        <w:tc>
          <w:tcPr>
            <w:tcW w:w="95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19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4-х до 7 лет</w:t>
            </w: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0,5 м</w:t>
            </w:r>
          </w:p>
        </w:tc>
      </w:tr>
      <w:tr w:rsidR="00AE28CD" w:rsidRPr="001C7522" w:rsidTr="00AE28CD">
        <w:tc>
          <w:tcPr>
            <w:tcW w:w="95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19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 лет и старше</w:t>
            </w: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0,7 - 0,8 м</w:t>
            </w:r>
          </w:p>
        </w:tc>
      </w:tr>
      <w:tr w:rsidR="00AE28CD" w:rsidRPr="001C7522" w:rsidTr="00AE28CD">
        <w:tc>
          <w:tcPr>
            <w:tcW w:w="954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Количество санитарных приборов для детей</w:t>
            </w:r>
          </w:p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дошкольного возраста, не менее</w:t>
            </w:r>
          </w:p>
        </w:tc>
        <w:tc>
          <w:tcPr>
            <w:tcW w:w="961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до 3-х лет</w:t>
            </w:r>
          </w:p>
        </w:tc>
        <w:tc>
          <w:tcPr>
            <w:tcW w:w="1458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индивидуальные горшки</w:t>
            </w: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 каждого ребенка</w:t>
            </w:r>
          </w:p>
        </w:tc>
      </w:tr>
      <w:tr w:rsidR="00AE28CD" w:rsidRPr="001C7522" w:rsidTr="00AE28CD">
        <w:tc>
          <w:tcPr>
            <w:tcW w:w="95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58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умывальники или 1 раковина желобкового типа</w:t>
            </w: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кран на 5 детей</w:t>
            </w:r>
          </w:p>
        </w:tc>
      </w:tr>
      <w:tr w:rsidR="00AE28CD" w:rsidRPr="001C7522" w:rsidTr="00AE28CD">
        <w:tc>
          <w:tcPr>
            <w:tcW w:w="95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58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унитаз</w:t>
            </w: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95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58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поддон с душевой насадкой на гибком шланге</w:t>
            </w: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95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58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умывальник для персонала</w:t>
            </w: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95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1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3 - 7 лет</w:t>
            </w:r>
          </w:p>
        </w:tc>
        <w:tc>
          <w:tcPr>
            <w:tcW w:w="1458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детские унитазы</w:t>
            </w: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унитаз на 5 детей</w:t>
            </w:r>
          </w:p>
        </w:tc>
      </w:tr>
      <w:tr w:rsidR="00AE28CD" w:rsidRPr="001C7522" w:rsidTr="00AE28CD">
        <w:tc>
          <w:tcPr>
            <w:tcW w:w="95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58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умывальники или раковина желобкового типа</w:t>
            </w: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кран на 5 детей</w:t>
            </w:r>
          </w:p>
        </w:tc>
      </w:tr>
      <w:tr w:rsidR="00AE28CD" w:rsidRPr="001C7522" w:rsidTr="00AE28CD">
        <w:tc>
          <w:tcPr>
            <w:tcW w:w="95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58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умывальник для персонала</w:t>
            </w: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95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1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3 - 7 лет, для организаций с кратковременным пребыванием (4 часа и менее)</w:t>
            </w:r>
          </w:p>
        </w:tc>
        <w:tc>
          <w:tcPr>
            <w:tcW w:w="1458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детские унитазы</w:t>
            </w: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унитаз на 20 детей</w:t>
            </w:r>
          </w:p>
        </w:tc>
      </w:tr>
      <w:tr w:rsidR="00AE28CD" w:rsidRPr="001C7522" w:rsidTr="00AE28CD">
        <w:tc>
          <w:tcPr>
            <w:tcW w:w="95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58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умывальники или раковина желобкового типа</w:t>
            </w: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кран на 20 детей</w:t>
            </w:r>
          </w:p>
        </w:tc>
      </w:tr>
      <w:tr w:rsidR="00AE28CD" w:rsidRPr="001C7522" w:rsidTr="00AE28CD">
        <w:tc>
          <w:tcPr>
            <w:tcW w:w="1915" w:type="pct"/>
            <w:gridSpan w:val="2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Количество санитарных приборов для детей старше 7 лет в организациях с дневным пребыванием, не менее</w:t>
            </w:r>
          </w:p>
        </w:tc>
        <w:tc>
          <w:tcPr>
            <w:tcW w:w="1458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унитазы</w:t>
            </w: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на 20 девочек</w:t>
            </w:r>
          </w:p>
        </w:tc>
      </w:tr>
      <w:tr w:rsidR="00AE28CD" w:rsidRPr="001C7522" w:rsidTr="00AE28CD">
        <w:tc>
          <w:tcPr>
            <w:tcW w:w="1915" w:type="pct"/>
            <w:gridSpan w:val="2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5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на 30 мальчиков</w:t>
            </w:r>
          </w:p>
        </w:tc>
      </w:tr>
      <w:tr w:rsidR="00AE28CD" w:rsidRPr="001C7522" w:rsidTr="00AE28CD">
        <w:tc>
          <w:tcPr>
            <w:tcW w:w="1915" w:type="pct"/>
            <w:gridSpan w:val="2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58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писсуары</w:t>
            </w: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на 30 мальчиков</w:t>
            </w:r>
          </w:p>
        </w:tc>
      </w:tr>
      <w:tr w:rsidR="00AE28CD" w:rsidRPr="001C7522" w:rsidTr="00AE28CD">
        <w:tc>
          <w:tcPr>
            <w:tcW w:w="1915" w:type="pct"/>
            <w:gridSpan w:val="2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58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умывальники или раковина желобкового типа</w:t>
            </w: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кран на 30 чел.</w:t>
            </w:r>
          </w:p>
        </w:tc>
      </w:tr>
      <w:tr w:rsidR="00AE28CD" w:rsidRPr="001C7522" w:rsidTr="00AE28CD">
        <w:tc>
          <w:tcPr>
            <w:tcW w:w="1915" w:type="pct"/>
            <w:gridSpan w:val="2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Количество санитарных приборов для детей старше 7 лет в организациях с круглосуточным пребыванием, не </w:t>
            </w:r>
            <w:r w:rsidRPr="001C7522">
              <w:rPr>
                <w:color w:val="000000" w:themeColor="text1"/>
              </w:rPr>
              <w:lastRenderedPageBreak/>
              <w:t>менее</w:t>
            </w:r>
          </w:p>
        </w:tc>
        <w:tc>
          <w:tcPr>
            <w:tcW w:w="1458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lastRenderedPageBreak/>
              <w:t>унитазы</w:t>
            </w: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на 8 девочек</w:t>
            </w:r>
          </w:p>
        </w:tc>
      </w:tr>
      <w:tr w:rsidR="00AE28CD" w:rsidRPr="001C7522" w:rsidTr="00AE28CD">
        <w:tc>
          <w:tcPr>
            <w:tcW w:w="1915" w:type="pct"/>
            <w:gridSpan w:val="2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5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на 16 мальчиков</w:t>
            </w:r>
          </w:p>
        </w:tc>
      </w:tr>
      <w:tr w:rsidR="00AE28CD" w:rsidRPr="001C7522" w:rsidTr="00AE28CD">
        <w:tc>
          <w:tcPr>
            <w:tcW w:w="1915" w:type="pct"/>
            <w:gridSpan w:val="2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58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писсуары</w:t>
            </w: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на 16 мальчиков</w:t>
            </w:r>
          </w:p>
        </w:tc>
      </w:tr>
      <w:tr w:rsidR="00AE28CD" w:rsidRPr="001C7522" w:rsidTr="00AE28CD">
        <w:tc>
          <w:tcPr>
            <w:tcW w:w="1915" w:type="pct"/>
            <w:gridSpan w:val="2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58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умывальники или раковина желобкового типа</w:t>
            </w: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кран на 5 чел.</w:t>
            </w:r>
          </w:p>
        </w:tc>
      </w:tr>
      <w:tr w:rsidR="00AE28CD" w:rsidRPr="001C7522" w:rsidTr="00AE28CD">
        <w:tc>
          <w:tcPr>
            <w:tcW w:w="3373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lastRenderedPageBreak/>
              <w:t>Количество умывальников или раковина желобкового типа перед обеденным залом, не менее</w:t>
            </w:r>
          </w:p>
        </w:tc>
        <w:tc>
          <w:tcPr>
            <w:tcW w:w="162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кран на 20 посадочных мест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t>Коэффициент отражения в помещениях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6.5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2070"/>
        <w:gridCol w:w="5875"/>
        <w:gridCol w:w="2737"/>
      </w:tblGrid>
      <w:tr w:rsidR="00AE28CD" w:rsidRPr="001C7522" w:rsidTr="00AE28CD">
        <w:tc>
          <w:tcPr>
            <w:tcW w:w="3719" w:type="pct"/>
            <w:gridSpan w:val="2"/>
          </w:tcPr>
          <w:p w:rsidR="00AE28CD" w:rsidRPr="005B10FC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Показатель</w:t>
            </w:r>
          </w:p>
        </w:tc>
        <w:tc>
          <w:tcPr>
            <w:tcW w:w="1281" w:type="pct"/>
          </w:tcPr>
          <w:p w:rsidR="00AE28CD" w:rsidRPr="005B10FC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Норматив</w:t>
            </w:r>
          </w:p>
        </w:tc>
      </w:tr>
      <w:tr w:rsidR="00AE28CD" w:rsidRPr="001C7522" w:rsidTr="00AE28CD">
        <w:tc>
          <w:tcPr>
            <w:tcW w:w="969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Коэффициент отражения, не менее</w:t>
            </w:r>
          </w:p>
        </w:tc>
        <w:tc>
          <w:tcPr>
            <w:tcW w:w="2750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потолок, верхняя часть стен и оконных откосов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0,70</w:t>
            </w:r>
          </w:p>
        </w:tc>
      </w:tr>
      <w:tr w:rsidR="00AE28CD" w:rsidRPr="001C7522" w:rsidTr="00AE28CD">
        <w:tc>
          <w:tcPr>
            <w:tcW w:w="96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50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панели стен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0,55</w:t>
            </w:r>
          </w:p>
        </w:tc>
      </w:tr>
      <w:tr w:rsidR="00AE28CD" w:rsidRPr="001C7522" w:rsidTr="00AE28CD">
        <w:tc>
          <w:tcPr>
            <w:tcW w:w="96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50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пол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0,40</w:t>
            </w:r>
          </w:p>
        </w:tc>
      </w:tr>
      <w:tr w:rsidR="00AE28CD" w:rsidRPr="001C7522" w:rsidTr="00AE28CD">
        <w:tc>
          <w:tcPr>
            <w:tcW w:w="96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50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мебель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0,45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t>Требования к организации образовательного процесса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6.6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2470"/>
        <w:gridCol w:w="2271"/>
        <w:gridCol w:w="1134"/>
        <w:gridCol w:w="2538"/>
        <w:gridCol w:w="2269"/>
      </w:tblGrid>
      <w:tr w:rsidR="00AE28CD" w:rsidRPr="001C7522" w:rsidTr="005B10FC">
        <w:tc>
          <w:tcPr>
            <w:tcW w:w="1156" w:type="pct"/>
          </w:tcPr>
          <w:p w:rsidR="00AE28CD" w:rsidRPr="005B10FC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Показатель</w:t>
            </w:r>
          </w:p>
        </w:tc>
        <w:tc>
          <w:tcPr>
            <w:tcW w:w="2782" w:type="pct"/>
            <w:gridSpan w:val="3"/>
          </w:tcPr>
          <w:p w:rsidR="00AE28CD" w:rsidRPr="005B10FC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Организация, возраст</w:t>
            </w:r>
          </w:p>
        </w:tc>
        <w:tc>
          <w:tcPr>
            <w:tcW w:w="1062" w:type="pct"/>
          </w:tcPr>
          <w:p w:rsidR="00AE28CD" w:rsidRPr="005B10FC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Норматив</w:t>
            </w:r>
          </w:p>
        </w:tc>
      </w:tr>
      <w:tr w:rsidR="00AE28CD" w:rsidRPr="001C7522" w:rsidTr="005B10FC">
        <w:tc>
          <w:tcPr>
            <w:tcW w:w="1156" w:type="pct"/>
          </w:tcPr>
          <w:p w:rsidR="00AE28CD" w:rsidRPr="005B10FC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1</w:t>
            </w:r>
          </w:p>
        </w:tc>
        <w:tc>
          <w:tcPr>
            <w:tcW w:w="2782" w:type="pct"/>
            <w:gridSpan w:val="3"/>
          </w:tcPr>
          <w:p w:rsidR="00AE28CD" w:rsidRPr="005B10FC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2</w:t>
            </w:r>
          </w:p>
        </w:tc>
        <w:tc>
          <w:tcPr>
            <w:tcW w:w="1062" w:type="pct"/>
          </w:tcPr>
          <w:p w:rsidR="00AE28CD" w:rsidRPr="005B10FC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3</w:t>
            </w:r>
          </w:p>
        </w:tc>
      </w:tr>
      <w:tr w:rsidR="00AE28CD" w:rsidRPr="001C7522" w:rsidTr="005B10FC">
        <w:tc>
          <w:tcPr>
            <w:tcW w:w="1156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Начало занятий, не ранее</w:t>
            </w: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возрастные группы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8:00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детский санаторий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9:00</w:t>
            </w:r>
          </w:p>
        </w:tc>
      </w:tr>
      <w:tr w:rsidR="00AE28CD" w:rsidRPr="001C7522" w:rsidTr="005B10FC">
        <w:tc>
          <w:tcPr>
            <w:tcW w:w="1156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Окончание занятий, не позднее</w:t>
            </w: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при реализации образовательных программ </w:t>
            </w:r>
            <w:proofErr w:type="gramStart"/>
            <w:r w:rsidRPr="001C7522">
              <w:rPr>
                <w:color w:val="000000" w:themeColor="text1"/>
              </w:rPr>
              <w:t>дошкольного</w:t>
            </w:r>
            <w:proofErr w:type="gramEnd"/>
            <w:r w:rsidRPr="001C7522">
              <w:rPr>
                <w:color w:val="000000" w:themeColor="text1"/>
              </w:rPr>
              <w:t xml:space="preserve"> образования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17:00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при реализации программ начального, общего основного и среднего общего образования и программ профессионального обучения (ПОО 1, 2 курс)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19:00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94" w:type="pct"/>
            <w:gridSpan w:val="2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при реализации дополнительных образовательных программ, деятельности кружков (студий), спортивных секций</w:t>
            </w:r>
          </w:p>
        </w:tc>
        <w:tc>
          <w:tcPr>
            <w:tcW w:w="1188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до 7 лет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19:30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94" w:type="pct"/>
            <w:gridSpan w:val="2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88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7 - 10 лет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20:00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94" w:type="pct"/>
            <w:gridSpan w:val="2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88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10 - 18 лет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21:00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детские санатории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18:00</w:t>
            </w:r>
          </w:p>
        </w:tc>
      </w:tr>
      <w:tr w:rsidR="00AE28CD" w:rsidRPr="001C7522" w:rsidTr="005B10FC">
        <w:tc>
          <w:tcPr>
            <w:tcW w:w="3938" w:type="pct"/>
            <w:gridSpan w:val="4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Перерыв между последним уроком (занятием) и началом внеурочных/дополнительных занятий следующей смены, не менее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 мин</w:t>
            </w:r>
          </w:p>
        </w:tc>
      </w:tr>
      <w:tr w:rsidR="00AE28CD" w:rsidRPr="001C7522" w:rsidTr="005B10FC">
        <w:tc>
          <w:tcPr>
            <w:tcW w:w="1156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Продолжительность занятия для детей дошкольного возраста, не более</w:t>
            </w: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1,5 до 3 лет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 мин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3 до 4 лет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 мин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4 до 5 лет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 мин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5 до 6 лет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25 мин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6 до 7 лет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 мин</w:t>
            </w:r>
          </w:p>
        </w:tc>
      </w:tr>
      <w:tr w:rsidR="00AE28CD" w:rsidRPr="001C7522" w:rsidTr="005B10FC">
        <w:tc>
          <w:tcPr>
            <w:tcW w:w="1156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Продолжительность учебного занятия для </w:t>
            </w:r>
            <w:proofErr w:type="gramStart"/>
            <w:r w:rsidRPr="001C7522">
              <w:rPr>
                <w:color w:val="000000" w:themeColor="text1"/>
              </w:rPr>
              <w:t>обучающихся</w:t>
            </w:r>
            <w:proofErr w:type="gramEnd"/>
            <w:r w:rsidRPr="001C7522">
              <w:rPr>
                <w:color w:val="000000" w:themeColor="text1"/>
              </w:rPr>
              <w:t>, не более</w:t>
            </w: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класс (сентябрь - декабрь)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35 мин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класс (январь - май)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40 мин</w:t>
            </w:r>
          </w:p>
        </w:tc>
      </w:tr>
      <w:tr w:rsidR="005B10FC" w:rsidRPr="001C7522" w:rsidTr="00BE5F95">
        <w:trPr>
          <w:trHeight w:val="562"/>
        </w:trPr>
        <w:tc>
          <w:tcPr>
            <w:tcW w:w="1156" w:type="pct"/>
            <w:vMerge/>
          </w:tcPr>
          <w:p w:rsidR="005B10FC" w:rsidRPr="001C7522" w:rsidRDefault="005B10FC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5B10FC" w:rsidRPr="001C7522" w:rsidRDefault="005B10FC" w:rsidP="00B03E32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классы, в которых обучаются дети с ограниченными возможностями здоровья</w:t>
            </w:r>
          </w:p>
        </w:tc>
        <w:tc>
          <w:tcPr>
            <w:tcW w:w="1062" w:type="pct"/>
          </w:tcPr>
          <w:p w:rsidR="005B10FC" w:rsidRPr="001C7522" w:rsidRDefault="005B10FC" w:rsidP="00BE5F95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40 мин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2 - 11 классы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45 мин</w:t>
            </w:r>
          </w:p>
        </w:tc>
      </w:tr>
      <w:tr w:rsidR="00AE28CD" w:rsidRPr="001C7522" w:rsidTr="005B10FC">
        <w:tc>
          <w:tcPr>
            <w:tcW w:w="1156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1,5 до 3 лет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 мин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3 до 4 лет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 мин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4 до 5 лет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40 мин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5 до 6 лет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 мин или 75 мин при организации 1 занятия после дневного сна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6 до 7 лет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90 мин</w:t>
            </w:r>
          </w:p>
        </w:tc>
      </w:tr>
      <w:tr w:rsidR="005B10FC" w:rsidRPr="001C7522" w:rsidTr="005B10FC">
        <w:tc>
          <w:tcPr>
            <w:tcW w:w="1156" w:type="pct"/>
            <w:vMerge w:val="restart"/>
          </w:tcPr>
          <w:p w:rsidR="005B10FC" w:rsidRPr="001C7522" w:rsidRDefault="005B10FC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lastRenderedPageBreak/>
              <w:t xml:space="preserve">Продолжительность дневной суммарной образовательной нагрузки для </w:t>
            </w:r>
            <w:proofErr w:type="gramStart"/>
            <w:r w:rsidRPr="001C7522">
              <w:rPr>
                <w:color w:val="000000" w:themeColor="text1"/>
              </w:rPr>
              <w:t>обучающихся</w:t>
            </w:r>
            <w:proofErr w:type="gramEnd"/>
            <w:r w:rsidRPr="001C7522">
              <w:rPr>
                <w:color w:val="000000" w:themeColor="text1"/>
              </w:rPr>
              <w:t>, не более</w:t>
            </w:r>
          </w:p>
        </w:tc>
        <w:tc>
          <w:tcPr>
            <w:tcW w:w="1063" w:type="pct"/>
            <w:vMerge w:val="restart"/>
          </w:tcPr>
          <w:p w:rsidR="005B10FC" w:rsidRPr="001C7522" w:rsidRDefault="005B10FC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классы</w:t>
            </w:r>
          </w:p>
        </w:tc>
        <w:tc>
          <w:tcPr>
            <w:tcW w:w="1719" w:type="pct"/>
            <w:gridSpan w:val="2"/>
          </w:tcPr>
          <w:p w:rsidR="005B10FC" w:rsidRPr="001C7522" w:rsidRDefault="005B10FC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при включении в расписание занятий 2-х уроков физической культуры в неделю</w:t>
            </w:r>
          </w:p>
        </w:tc>
        <w:tc>
          <w:tcPr>
            <w:tcW w:w="1062" w:type="pct"/>
          </w:tcPr>
          <w:p w:rsidR="005B10FC" w:rsidRPr="001C7522" w:rsidRDefault="005B10FC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 урока</w:t>
            </w:r>
          </w:p>
        </w:tc>
      </w:tr>
      <w:tr w:rsidR="005B10FC" w:rsidRPr="001C7522" w:rsidTr="005B10FC">
        <w:tc>
          <w:tcPr>
            <w:tcW w:w="1156" w:type="pct"/>
            <w:vMerge/>
          </w:tcPr>
          <w:p w:rsidR="005B10FC" w:rsidRPr="001C7522" w:rsidRDefault="005B10FC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63" w:type="pct"/>
            <w:vMerge/>
          </w:tcPr>
          <w:p w:rsidR="005B10FC" w:rsidRPr="001C7522" w:rsidRDefault="005B10FC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19" w:type="pct"/>
            <w:gridSpan w:val="2"/>
          </w:tcPr>
          <w:p w:rsidR="005B10FC" w:rsidRPr="001C7522" w:rsidRDefault="005B10FC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при включении в расписание занятий 3-х уроков физической культуры в неделю</w:t>
            </w:r>
          </w:p>
        </w:tc>
        <w:tc>
          <w:tcPr>
            <w:tcW w:w="1062" w:type="pct"/>
          </w:tcPr>
          <w:p w:rsidR="005B10FC" w:rsidRPr="001C7522" w:rsidRDefault="005B10FC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 урока</w:t>
            </w:r>
          </w:p>
          <w:p w:rsidR="005B10FC" w:rsidRPr="001C7522" w:rsidRDefault="005B10FC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и 1 раз в неделю - 5 уроков</w:t>
            </w:r>
          </w:p>
        </w:tc>
      </w:tr>
      <w:tr w:rsidR="005B10FC" w:rsidRPr="001C7522" w:rsidTr="005B10FC">
        <w:tc>
          <w:tcPr>
            <w:tcW w:w="1156" w:type="pct"/>
            <w:vMerge/>
          </w:tcPr>
          <w:p w:rsidR="005B10FC" w:rsidRPr="001C7522" w:rsidRDefault="005B10FC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63" w:type="pct"/>
            <w:vMerge w:val="restart"/>
          </w:tcPr>
          <w:p w:rsidR="005B10FC" w:rsidRPr="001C7522" w:rsidRDefault="005B10FC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2 - 4 классы</w:t>
            </w:r>
          </w:p>
        </w:tc>
        <w:tc>
          <w:tcPr>
            <w:tcW w:w="1719" w:type="pct"/>
            <w:gridSpan w:val="2"/>
          </w:tcPr>
          <w:p w:rsidR="005B10FC" w:rsidRPr="001C7522" w:rsidRDefault="005B10FC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при включении в расписание занятий 2-х уроков физической культуры в неделю</w:t>
            </w:r>
          </w:p>
        </w:tc>
        <w:tc>
          <w:tcPr>
            <w:tcW w:w="1062" w:type="pct"/>
          </w:tcPr>
          <w:p w:rsidR="005B10FC" w:rsidRPr="001C7522" w:rsidRDefault="005B10FC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уроков</w:t>
            </w:r>
          </w:p>
        </w:tc>
      </w:tr>
      <w:tr w:rsidR="005B10FC" w:rsidRPr="001C7522" w:rsidTr="005B10FC">
        <w:tc>
          <w:tcPr>
            <w:tcW w:w="1156" w:type="pct"/>
            <w:vMerge/>
          </w:tcPr>
          <w:p w:rsidR="005B10FC" w:rsidRPr="001C7522" w:rsidRDefault="005B10FC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63" w:type="pct"/>
            <w:vMerge/>
          </w:tcPr>
          <w:p w:rsidR="005B10FC" w:rsidRPr="001C7522" w:rsidRDefault="005B10FC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19" w:type="pct"/>
            <w:gridSpan w:val="2"/>
          </w:tcPr>
          <w:p w:rsidR="005B10FC" w:rsidRPr="001C7522" w:rsidRDefault="005B10FC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при включении в расписание занятий 3-х уроков физической культуры в неделю</w:t>
            </w:r>
          </w:p>
        </w:tc>
        <w:tc>
          <w:tcPr>
            <w:tcW w:w="1062" w:type="pct"/>
          </w:tcPr>
          <w:p w:rsidR="005B10FC" w:rsidRPr="001C7522" w:rsidRDefault="005B10FC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уроков</w:t>
            </w:r>
          </w:p>
          <w:p w:rsidR="005B10FC" w:rsidRPr="001C7522" w:rsidRDefault="005B10FC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и 1 раз в неделю - 6 уроков</w:t>
            </w:r>
          </w:p>
        </w:tc>
      </w:tr>
      <w:tr w:rsidR="005B10FC" w:rsidRPr="001C7522" w:rsidTr="005B10FC">
        <w:tc>
          <w:tcPr>
            <w:tcW w:w="1156" w:type="pct"/>
            <w:vMerge/>
          </w:tcPr>
          <w:p w:rsidR="005B10FC" w:rsidRPr="001C7522" w:rsidRDefault="005B10F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5B10FC" w:rsidRPr="001C7522" w:rsidRDefault="005B10FC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5 - 6 классы</w:t>
            </w:r>
          </w:p>
        </w:tc>
        <w:tc>
          <w:tcPr>
            <w:tcW w:w="1062" w:type="pct"/>
          </w:tcPr>
          <w:p w:rsidR="005B10FC" w:rsidRPr="001C7522" w:rsidRDefault="005B10FC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 уроков</w:t>
            </w:r>
          </w:p>
        </w:tc>
      </w:tr>
      <w:tr w:rsidR="005B10FC" w:rsidRPr="001C7522" w:rsidTr="005B10FC">
        <w:tc>
          <w:tcPr>
            <w:tcW w:w="1156" w:type="pct"/>
            <w:vMerge/>
          </w:tcPr>
          <w:p w:rsidR="005B10FC" w:rsidRPr="001C7522" w:rsidRDefault="005B10FC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5B10FC" w:rsidRPr="001C7522" w:rsidRDefault="005B10FC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7 - 11 классы</w:t>
            </w:r>
          </w:p>
        </w:tc>
        <w:tc>
          <w:tcPr>
            <w:tcW w:w="1062" w:type="pct"/>
          </w:tcPr>
          <w:p w:rsidR="005B10FC" w:rsidRPr="001C7522" w:rsidRDefault="005B10FC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 уроков</w:t>
            </w:r>
          </w:p>
        </w:tc>
      </w:tr>
      <w:tr w:rsidR="005B10FC" w:rsidRPr="001C7522" w:rsidTr="005B10FC">
        <w:tc>
          <w:tcPr>
            <w:tcW w:w="1156" w:type="pct"/>
            <w:vMerge/>
          </w:tcPr>
          <w:p w:rsidR="005B10FC" w:rsidRPr="001C7522" w:rsidRDefault="005B10FC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5B10FC" w:rsidRPr="001C7522" w:rsidRDefault="005B10FC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старше 18 лет</w:t>
            </w:r>
          </w:p>
        </w:tc>
        <w:tc>
          <w:tcPr>
            <w:tcW w:w="1062" w:type="pct"/>
          </w:tcPr>
          <w:p w:rsidR="005B10FC" w:rsidRPr="001C7522" w:rsidRDefault="005B10FC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8 ч (академических)</w:t>
            </w:r>
          </w:p>
        </w:tc>
      </w:tr>
      <w:tr w:rsidR="005B10FC" w:rsidRPr="001C7522" w:rsidTr="005B10FC">
        <w:tc>
          <w:tcPr>
            <w:tcW w:w="1156" w:type="pct"/>
            <w:vMerge/>
          </w:tcPr>
          <w:p w:rsidR="005B10FC" w:rsidRPr="001C7522" w:rsidRDefault="005B10FC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5B10FC" w:rsidRPr="001C7522" w:rsidRDefault="005B10FC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2 - 4 классы, в которых обучаются дети с ограниченными возможностями здоровья</w:t>
            </w:r>
          </w:p>
        </w:tc>
        <w:tc>
          <w:tcPr>
            <w:tcW w:w="1062" w:type="pct"/>
          </w:tcPr>
          <w:p w:rsidR="005B10FC" w:rsidRPr="001C7522" w:rsidRDefault="005B10FC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уроков</w:t>
            </w:r>
          </w:p>
        </w:tc>
      </w:tr>
      <w:tr w:rsidR="005B10FC" w:rsidRPr="001C7522" w:rsidTr="005B10FC">
        <w:tc>
          <w:tcPr>
            <w:tcW w:w="1156" w:type="pct"/>
            <w:vMerge/>
          </w:tcPr>
          <w:p w:rsidR="005B10FC" w:rsidRPr="001C7522" w:rsidRDefault="005B10FC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5B10FC" w:rsidRPr="001C7522" w:rsidRDefault="005B10FC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5 - 11 классы, в которых обучаются дети с ограниченными возможностями здоровья</w:t>
            </w:r>
          </w:p>
        </w:tc>
        <w:tc>
          <w:tcPr>
            <w:tcW w:w="1062" w:type="pct"/>
          </w:tcPr>
          <w:p w:rsidR="005B10FC" w:rsidRPr="001C7522" w:rsidRDefault="005B10FC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 уроков</w:t>
            </w:r>
          </w:p>
        </w:tc>
      </w:tr>
      <w:tr w:rsidR="00AE28CD" w:rsidRPr="001C7522" w:rsidTr="005B10FC">
        <w:tc>
          <w:tcPr>
            <w:tcW w:w="1156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Учебная нагрузка при 5-дневной учебной неделе, не более</w:t>
            </w: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класс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21 ч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2 - 4 класс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23 ч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класс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29 ч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 класс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 ч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 класс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32 ч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8 - 9 класс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33 ч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10 - 11 класс, 1 - 2 курс ПОО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34 ч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старше 18 лет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40 ч</w:t>
            </w:r>
          </w:p>
        </w:tc>
      </w:tr>
      <w:tr w:rsidR="00AE28CD" w:rsidRPr="001C7522" w:rsidTr="005B10FC">
        <w:tc>
          <w:tcPr>
            <w:tcW w:w="1156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Учебная нагрузка при 6-дневной учебной неделе, не более</w:t>
            </w: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2 - 4 класс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26 ч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класс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32 ч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 класс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33 ч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 класс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35 ч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8 - 9 класс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36 ч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10 - 11 класс, 1 - 2 курс ПОО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37 ч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старше 18 лет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40 ч</w:t>
            </w:r>
          </w:p>
        </w:tc>
      </w:tr>
      <w:tr w:rsidR="00AE28CD" w:rsidRPr="001C7522" w:rsidTr="005B10FC">
        <w:tc>
          <w:tcPr>
            <w:tcW w:w="1156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Проведение сдвоенных уроков</w:t>
            </w: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1 - 4 классы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проводятся за исключением уроков физической культуры по лыжной подготовке и плаванию</w:t>
            </w:r>
          </w:p>
        </w:tc>
      </w:tr>
      <w:tr w:rsidR="00AE28CD" w:rsidRPr="001C7522" w:rsidTr="005B10FC">
        <w:tc>
          <w:tcPr>
            <w:tcW w:w="1156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Продолжительность перерывов между занятиями, не менее</w:t>
            </w: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возраста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 мин</w:t>
            </w:r>
          </w:p>
        </w:tc>
      </w:tr>
      <w:tr w:rsidR="00AE28CD" w:rsidRPr="001C7522" w:rsidTr="005B10FC">
        <w:tc>
          <w:tcPr>
            <w:tcW w:w="1156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Продолжительность перемен (перерывов), не менее</w:t>
            </w: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1 - 11 классы, обучающиеся ПОО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 мин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1 - 11 классы, обучающиеся ПОО</w:t>
            </w:r>
          </w:p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перемены для приема пищи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 мин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динамическая пауза (для 1-х классов)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40 мин</w:t>
            </w:r>
          </w:p>
        </w:tc>
      </w:tr>
      <w:tr w:rsidR="00AE28CD" w:rsidRPr="001C7522" w:rsidTr="005B10FC">
        <w:tc>
          <w:tcPr>
            <w:tcW w:w="1156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Недельный объем внеурочной деятельности, не более</w:t>
            </w: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1 - 11 класс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 ч</w:t>
            </w:r>
          </w:p>
        </w:tc>
      </w:tr>
      <w:tr w:rsidR="00AE28CD" w:rsidRPr="001C7522" w:rsidTr="005B10FC">
        <w:tc>
          <w:tcPr>
            <w:tcW w:w="1156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Количество видов учебной </w:t>
            </w:r>
            <w:r w:rsidRPr="001C7522">
              <w:rPr>
                <w:color w:val="000000" w:themeColor="text1"/>
              </w:rPr>
              <w:lastRenderedPageBreak/>
              <w:t>деятельности на учебном занятии</w:t>
            </w: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lastRenderedPageBreak/>
              <w:t>1 - 4 классы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3 - 7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5 - 11 классы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5 - 7</w:t>
            </w:r>
          </w:p>
        </w:tc>
      </w:tr>
      <w:tr w:rsidR="00AE28CD" w:rsidRPr="001C7522" w:rsidTr="005B10FC">
        <w:tc>
          <w:tcPr>
            <w:tcW w:w="1156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lastRenderedPageBreak/>
              <w:t>Продолжительность одного вида учебной деятельности на занятии, мин</w:t>
            </w: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1 - 4 классы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5 - 7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5 - 9 классы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7 - 10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10 - 11 классы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7 - 10</w:t>
            </w:r>
          </w:p>
        </w:tc>
      </w:tr>
      <w:tr w:rsidR="00AE28CD" w:rsidRPr="001C7522" w:rsidTr="005B10FC">
        <w:tc>
          <w:tcPr>
            <w:tcW w:w="1156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Плотность урока (отношение времени, затраченного на учебную деятельность, к общему времени), %</w:t>
            </w: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1 - 4 классы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60 - 80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5 - 9 классы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70 - 90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10 - 11 классы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70 - 90</w:t>
            </w:r>
          </w:p>
        </w:tc>
      </w:tr>
      <w:tr w:rsidR="00AE28CD" w:rsidRPr="001C7522" w:rsidTr="005B10FC">
        <w:tc>
          <w:tcPr>
            <w:tcW w:w="3938" w:type="pct"/>
            <w:gridSpan w:val="4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Моторная плотность урока физической культуры, %, не менее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70</w:t>
            </w:r>
          </w:p>
        </w:tc>
      </w:tr>
      <w:tr w:rsidR="00AE28CD" w:rsidRPr="001C7522" w:rsidTr="005B10FC">
        <w:tc>
          <w:tcPr>
            <w:tcW w:w="3938" w:type="pct"/>
            <w:gridSpan w:val="4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Перерыв во время занятий для гимнастики, не менее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 мин</w:t>
            </w:r>
          </w:p>
        </w:tc>
      </w:tr>
      <w:tr w:rsidR="00AE28CD" w:rsidRPr="001C7522" w:rsidTr="005B10FC">
        <w:tc>
          <w:tcPr>
            <w:tcW w:w="1156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Продолжительность выполнения домашних заданий, не более</w:t>
            </w: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класс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1,0 ч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2 - 3 классы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1,5 ч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4 - 5 классы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2,0 ч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6 - 8 классы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2,5 ч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9 - 11 классы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3,5 ч</w:t>
            </w:r>
          </w:p>
        </w:tc>
      </w:tr>
      <w:tr w:rsidR="00AE28CD" w:rsidRPr="001C7522" w:rsidTr="005B10FC">
        <w:tc>
          <w:tcPr>
            <w:tcW w:w="1156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Продолжительность выполнения домашних заданий в детских санаториях, не более</w:t>
            </w: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1 - 4 классы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домашние задания не задают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5 - 11 классы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1,0 ч</w:t>
            </w:r>
          </w:p>
        </w:tc>
      </w:tr>
      <w:tr w:rsidR="00AE28CD" w:rsidRPr="001C7522" w:rsidTr="005B10FC">
        <w:tc>
          <w:tcPr>
            <w:tcW w:w="1156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Вес ежедневного комплекта учебников и письменных принадлежностей, не более, </w:t>
            </w:r>
            <w:proofErr w:type="gramStart"/>
            <w:r w:rsidRPr="001C7522">
              <w:rPr>
                <w:color w:val="000000" w:themeColor="text1"/>
              </w:rPr>
              <w:t>кг</w:t>
            </w:r>
            <w:proofErr w:type="gramEnd"/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1 - 2 классы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1,5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3 - 4 классы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2,0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5 - 6 классы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2,5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7 - 8 классы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3,5</w:t>
            </w:r>
          </w:p>
        </w:tc>
      </w:tr>
      <w:tr w:rsidR="00AE28CD" w:rsidRPr="001C7522" w:rsidTr="005B10FC">
        <w:tc>
          <w:tcPr>
            <w:tcW w:w="11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82" w:type="pct"/>
            <w:gridSpan w:val="3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9 - 11 классы</w:t>
            </w:r>
          </w:p>
        </w:tc>
        <w:tc>
          <w:tcPr>
            <w:tcW w:w="10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4,0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183. Режим дня может корректироваться в зависимости от типа организации и вида реализуемых образовательных программ, сезона года.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184. Для детей 15 - 18 лет с учетом состояния их здоровья может быть предусмотрена замена дневного сна на тихий отдых (чтение книг, настольные игры).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185. При температуре воздуха ниже минус 15 °C и скорости ветра более 7 м/с продолжительность прогулки для детей до 7 лет сокращают.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t>Показатели организации образовательного процесса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6.7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3739"/>
        <w:gridCol w:w="3538"/>
        <w:gridCol w:w="1536"/>
        <w:gridCol w:w="1869"/>
      </w:tblGrid>
      <w:tr w:rsidR="00AE28CD" w:rsidRPr="001C7522" w:rsidTr="00AE28CD">
        <w:tc>
          <w:tcPr>
            <w:tcW w:w="1750" w:type="pct"/>
          </w:tcPr>
          <w:p w:rsidR="00AE28CD" w:rsidRPr="005B10FC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Показатель</w:t>
            </w:r>
          </w:p>
        </w:tc>
        <w:tc>
          <w:tcPr>
            <w:tcW w:w="2375" w:type="pct"/>
            <w:gridSpan w:val="2"/>
          </w:tcPr>
          <w:p w:rsidR="00AE28CD" w:rsidRPr="005B10FC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Организация, возраст</w:t>
            </w:r>
          </w:p>
        </w:tc>
        <w:tc>
          <w:tcPr>
            <w:tcW w:w="875" w:type="pct"/>
          </w:tcPr>
          <w:p w:rsidR="00AE28CD" w:rsidRPr="005B10FC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Норматив</w:t>
            </w:r>
          </w:p>
        </w:tc>
      </w:tr>
      <w:tr w:rsidR="00AE28CD" w:rsidRPr="001C7522" w:rsidTr="00AE28CD">
        <w:tc>
          <w:tcPr>
            <w:tcW w:w="1750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Продолжительность ночного сна, не менее</w:t>
            </w:r>
          </w:p>
        </w:tc>
        <w:tc>
          <w:tcPr>
            <w:tcW w:w="237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1 - 3 года</w:t>
            </w:r>
          </w:p>
        </w:tc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12,0 ч</w:t>
            </w:r>
          </w:p>
        </w:tc>
      </w:tr>
      <w:tr w:rsidR="00AE28CD" w:rsidRPr="001C7522" w:rsidTr="00AE28CD">
        <w:tc>
          <w:tcPr>
            <w:tcW w:w="17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7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4 - 7 лет</w:t>
            </w:r>
          </w:p>
        </w:tc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11,0 ч</w:t>
            </w:r>
          </w:p>
        </w:tc>
      </w:tr>
      <w:tr w:rsidR="00AE28CD" w:rsidRPr="001C7522" w:rsidTr="00AE28CD">
        <w:tc>
          <w:tcPr>
            <w:tcW w:w="17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7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8 - 10 лет</w:t>
            </w:r>
          </w:p>
        </w:tc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10,0 ч</w:t>
            </w:r>
          </w:p>
        </w:tc>
      </w:tr>
      <w:tr w:rsidR="00AE28CD" w:rsidRPr="001C7522" w:rsidTr="00AE28CD">
        <w:tc>
          <w:tcPr>
            <w:tcW w:w="17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7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11 - 14 лет</w:t>
            </w:r>
          </w:p>
        </w:tc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9,0 ч</w:t>
            </w:r>
          </w:p>
        </w:tc>
      </w:tr>
      <w:tr w:rsidR="00AE28CD" w:rsidRPr="001C7522" w:rsidTr="00AE28CD">
        <w:tc>
          <w:tcPr>
            <w:tcW w:w="17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7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 лет и старше</w:t>
            </w:r>
          </w:p>
        </w:tc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8,5 ч</w:t>
            </w:r>
          </w:p>
        </w:tc>
      </w:tr>
      <w:tr w:rsidR="00AE28CD" w:rsidRPr="001C7522" w:rsidTr="00AE28CD">
        <w:tc>
          <w:tcPr>
            <w:tcW w:w="1750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Продолжительность дневного сна, не менее</w:t>
            </w:r>
          </w:p>
        </w:tc>
        <w:tc>
          <w:tcPr>
            <w:tcW w:w="237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1 - 3 года</w:t>
            </w:r>
          </w:p>
        </w:tc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3,0 ч</w:t>
            </w:r>
          </w:p>
        </w:tc>
      </w:tr>
      <w:tr w:rsidR="00AE28CD" w:rsidRPr="001C7522" w:rsidTr="00AE28CD">
        <w:tc>
          <w:tcPr>
            <w:tcW w:w="17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7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4 - 7 лет</w:t>
            </w:r>
          </w:p>
        </w:tc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2,5 ч</w:t>
            </w:r>
          </w:p>
        </w:tc>
      </w:tr>
      <w:tr w:rsidR="00AE28CD" w:rsidRPr="001C7522" w:rsidTr="00AE28CD">
        <w:tc>
          <w:tcPr>
            <w:tcW w:w="17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7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старше 7 лет</w:t>
            </w:r>
          </w:p>
        </w:tc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1,5 ч</w:t>
            </w:r>
          </w:p>
        </w:tc>
      </w:tr>
      <w:tr w:rsidR="00AE28CD" w:rsidRPr="001C7522" w:rsidTr="00AE28CD">
        <w:tc>
          <w:tcPr>
            <w:tcW w:w="1750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Продолжительность прогулок, не менее</w:t>
            </w:r>
          </w:p>
        </w:tc>
        <w:tc>
          <w:tcPr>
            <w:tcW w:w="237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детей до 7 лет</w:t>
            </w:r>
          </w:p>
        </w:tc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3, ч/день</w:t>
            </w:r>
          </w:p>
        </w:tc>
      </w:tr>
      <w:tr w:rsidR="00AE28CD" w:rsidRPr="001C7522" w:rsidTr="00AE28CD">
        <w:tc>
          <w:tcPr>
            <w:tcW w:w="17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7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детей старше 7 лет</w:t>
            </w:r>
          </w:p>
        </w:tc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2,0 ч/день</w:t>
            </w:r>
          </w:p>
        </w:tc>
      </w:tr>
      <w:tr w:rsidR="00AE28CD" w:rsidRPr="001C7522" w:rsidTr="00AE28CD">
        <w:tc>
          <w:tcPr>
            <w:tcW w:w="1750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lastRenderedPageBreak/>
              <w:t>Суммарный объем двигательной активности, не менее</w:t>
            </w:r>
          </w:p>
        </w:tc>
        <w:tc>
          <w:tcPr>
            <w:tcW w:w="237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возраста</w:t>
            </w:r>
          </w:p>
        </w:tc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1,0 ч/день</w:t>
            </w:r>
          </w:p>
        </w:tc>
      </w:tr>
      <w:tr w:rsidR="00AE28CD" w:rsidRPr="001C7522" w:rsidTr="00AE28CD">
        <w:tc>
          <w:tcPr>
            <w:tcW w:w="1750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Утренний подъем, не ранее</w:t>
            </w:r>
          </w:p>
        </w:tc>
        <w:tc>
          <w:tcPr>
            <w:tcW w:w="237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возраста</w:t>
            </w:r>
          </w:p>
        </w:tc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 ч 00 мин</w:t>
            </w:r>
          </w:p>
        </w:tc>
      </w:tr>
      <w:tr w:rsidR="00AE28CD" w:rsidRPr="001C7522" w:rsidTr="00AE28CD">
        <w:tc>
          <w:tcPr>
            <w:tcW w:w="1750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Утренняя зарядка, продолжительность, не менее</w:t>
            </w:r>
          </w:p>
        </w:tc>
        <w:tc>
          <w:tcPr>
            <w:tcW w:w="237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до 7 лет</w:t>
            </w:r>
          </w:p>
        </w:tc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 мин</w:t>
            </w:r>
          </w:p>
        </w:tc>
      </w:tr>
      <w:tr w:rsidR="00AE28CD" w:rsidRPr="001C7522" w:rsidTr="00AE28CD">
        <w:tc>
          <w:tcPr>
            <w:tcW w:w="17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75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старше 7 лет</w:t>
            </w:r>
          </w:p>
        </w:tc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 мин</w:t>
            </w:r>
          </w:p>
        </w:tc>
      </w:tr>
      <w:tr w:rsidR="00AE28CD" w:rsidRPr="001C7522" w:rsidTr="00AE28CD">
        <w:tc>
          <w:tcPr>
            <w:tcW w:w="1750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Продолжительность труда, не более</w:t>
            </w:r>
          </w:p>
        </w:tc>
        <w:tc>
          <w:tcPr>
            <w:tcW w:w="1656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производственная практика в общеобразовательной организации, лагеря труда и отдыха</w:t>
            </w:r>
          </w:p>
        </w:tc>
        <w:tc>
          <w:tcPr>
            <w:tcW w:w="71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12 - 13 лет</w:t>
            </w:r>
          </w:p>
        </w:tc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2,0 ч в день</w:t>
            </w:r>
          </w:p>
        </w:tc>
      </w:tr>
      <w:tr w:rsidR="00AE28CD" w:rsidRPr="001C7522" w:rsidTr="00AE28CD">
        <w:tc>
          <w:tcPr>
            <w:tcW w:w="17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1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14 - 15 лет</w:t>
            </w:r>
          </w:p>
        </w:tc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2,5 ч день</w:t>
            </w:r>
          </w:p>
        </w:tc>
      </w:tr>
      <w:tr w:rsidR="00AE28CD" w:rsidRPr="001C7522" w:rsidTr="00AE28CD">
        <w:tc>
          <w:tcPr>
            <w:tcW w:w="17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1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16 - 18 лет</w:t>
            </w:r>
          </w:p>
        </w:tc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3,5 ч день</w:t>
            </w:r>
          </w:p>
        </w:tc>
      </w:tr>
      <w:tr w:rsidR="00AE28CD" w:rsidRPr="001C7522" w:rsidTr="00AE28CD">
        <w:tc>
          <w:tcPr>
            <w:tcW w:w="17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6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ПОО</w:t>
            </w:r>
          </w:p>
        </w:tc>
        <w:tc>
          <w:tcPr>
            <w:tcW w:w="71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14 - 15 лет</w:t>
            </w:r>
          </w:p>
        </w:tc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 ч в день (24 ч в неделю)</w:t>
            </w:r>
          </w:p>
        </w:tc>
      </w:tr>
      <w:tr w:rsidR="00AE28CD" w:rsidRPr="001C7522" w:rsidTr="00AE28CD">
        <w:tc>
          <w:tcPr>
            <w:tcW w:w="17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1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16 - 18 лет</w:t>
            </w:r>
          </w:p>
        </w:tc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 ч в день (36 в неделю)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186. Для определения продолжительности использования интерактивной доски (панели) на уроке рассчитывается суммарное время ее использования на занятии.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187. Для вычисления продолжительности использования электронного средства обучения (ЭСО) индивидуального пользования определяется непрерывная продолжительность их использования на занятии.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188. При использовании 2-х и более ЭСО суммарное время работы с ними не должно превышать максимума по одному из них.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189. Для детей 6 - 7 лет и обучающихся 1 - 4 классов использование ноутбуков возможно при наличии дополнительной клавиатуры.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t>Продолжительность использования ЭСО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6.8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2539"/>
        <w:gridCol w:w="3271"/>
        <w:gridCol w:w="1201"/>
        <w:gridCol w:w="1669"/>
        <w:gridCol w:w="2002"/>
      </w:tblGrid>
      <w:tr w:rsidR="00AE28CD" w:rsidRPr="001C7522" w:rsidTr="005B10FC">
        <w:tc>
          <w:tcPr>
            <w:tcW w:w="1188" w:type="pct"/>
            <w:vAlign w:val="center"/>
          </w:tcPr>
          <w:p w:rsidR="00AE28CD" w:rsidRPr="005B10FC" w:rsidRDefault="00AE28CD" w:rsidP="005B10FC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Электронные средства обучения</w:t>
            </w:r>
          </w:p>
        </w:tc>
        <w:tc>
          <w:tcPr>
            <w:tcW w:w="1531" w:type="pct"/>
            <w:vAlign w:val="center"/>
          </w:tcPr>
          <w:p w:rsidR="00AE28CD" w:rsidRPr="005B10FC" w:rsidRDefault="00AE28CD" w:rsidP="005B10FC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Классы</w:t>
            </w:r>
          </w:p>
        </w:tc>
        <w:tc>
          <w:tcPr>
            <w:tcW w:w="562" w:type="pct"/>
            <w:vAlign w:val="center"/>
          </w:tcPr>
          <w:p w:rsidR="00AE28CD" w:rsidRPr="005B10FC" w:rsidRDefault="00AE28CD" w:rsidP="005B10FC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на уроке, мин, не более</w:t>
            </w:r>
          </w:p>
        </w:tc>
        <w:tc>
          <w:tcPr>
            <w:tcW w:w="781" w:type="pct"/>
            <w:vAlign w:val="center"/>
          </w:tcPr>
          <w:p w:rsidR="00AE28CD" w:rsidRPr="005B10FC" w:rsidRDefault="00AE28CD" w:rsidP="005B10FC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суммарно в день в школе, мин, не более</w:t>
            </w:r>
          </w:p>
        </w:tc>
        <w:tc>
          <w:tcPr>
            <w:tcW w:w="937" w:type="pct"/>
            <w:vAlign w:val="center"/>
          </w:tcPr>
          <w:p w:rsidR="00AE28CD" w:rsidRPr="005B10FC" w:rsidRDefault="00AE28CD" w:rsidP="005B10FC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суммарно в день дома (включая досуговую деятельность), мин, не более</w:t>
            </w:r>
          </w:p>
        </w:tc>
      </w:tr>
      <w:tr w:rsidR="00AE28CD" w:rsidRPr="001C7522" w:rsidTr="005B10FC">
        <w:tc>
          <w:tcPr>
            <w:tcW w:w="1188" w:type="pct"/>
            <w:vAlign w:val="center"/>
          </w:tcPr>
          <w:p w:rsidR="00AE28CD" w:rsidRPr="005B10FC" w:rsidRDefault="00AE28CD" w:rsidP="005B10FC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1</w:t>
            </w:r>
          </w:p>
        </w:tc>
        <w:tc>
          <w:tcPr>
            <w:tcW w:w="1531" w:type="pct"/>
            <w:vAlign w:val="center"/>
          </w:tcPr>
          <w:p w:rsidR="00AE28CD" w:rsidRPr="005B10FC" w:rsidRDefault="00AE28CD" w:rsidP="005B10FC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2</w:t>
            </w:r>
          </w:p>
        </w:tc>
        <w:tc>
          <w:tcPr>
            <w:tcW w:w="562" w:type="pct"/>
            <w:vAlign w:val="center"/>
          </w:tcPr>
          <w:p w:rsidR="00AE28CD" w:rsidRPr="005B10FC" w:rsidRDefault="00AE28CD" w:rsidP="005B10FC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3</w:t>
            </w:r>
          </w:p>
        </w:tc>
        <w:tc>
          <w:tcPr>
            <w:tcW w:w="781" w:type="pct"/>
            <w:vAlign w:val="center"/>
          </w:tcPr>
          <w:p w:rsidR="00AE28CD" w:rsidRPr="005B10FC" w:rsidRDefault="00AE28CD" w:rsidP="005B10FC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4</w:t>
            </w:r>
          </w:p>
        </w:tc>
        <w:tc>
          <w:tcPr>
            <w:tcW w:w="937" w:type="pct"/>
            <w:vAlign w:val="center"/>
          </w:tcPr>
          <w:p w:rsidR="00AE28CD" w:rsidRPr="005B10FC" w:rsidRDefault="00AE28CD" w:rsidP="005B10FC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5</w:t>
            </w:r>
          </w:p>
        </w:tc>
      </w:tr>
      <w:tr w:rsidR="00AE28CD" w:rsidRPr="001C7522" w:rsidTr="00AE28CD">
        <w:tc>
          <w:tcPr>
            <w:tcW w:w="1188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Интерактивная доска</w:t>
            </w: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5 - 7 лет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</w:tr>
      <w:tr w:rsidR="00AE28CD" w:rsidRPr="001C7522" w:rsidTr="00AE28CD">
        <w:tc>
          <w:tcPr>
            <w:tcW w:w="11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1 - 3 классы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</w:tr>
      <w:tr w:rsidR="00AE28CD" w:rsidRPr="001C7522" w:rsidTr="00AE28CD">
        <w:tc>
          <w:tcPr>
            <w:tcW w:w="11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 классы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</w:tr>
      <w:tr w:rsidR="00AE28CD" w:rsidRPr="001C7522" w:rsidTr="00AE28CD">
        <w:tc>
          <w:tcPr>
            <w:tcW w:w="11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5 - 9 классы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</w:tr>
      <w:tr w:rsidR="00AE28CD" w:rsidRPr="001C7522" w:rsidTr="00AE28CD">
        <w:tc>
          <w:tcPr>
            <w:tcW w:w="11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10 - 11 классы, 1 - 2 курс ПОО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</w:tr>
      <w:tr w:rsidR="00AE28CD" w:rsidRPr="001C7522" w:rsidTr="00AE28CD">
        <w:tc>
          <w:tcPr>
            <w:tcW w:w="1188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Интерактивная панель</w:t>
            </w: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5 - 7 лет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</w:tr>
      <w:tr w:rsidR="00AE28CD" w:rsidRPr="001C7522" w:rsidTr="00AE28CD">
        <w:tc>
          <w:tcPr>
            <w:tcW w:w="11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1 - 3 классы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</w:tr>
      <w:tr w:rsidR="00AE28CD" w:rsidRPr="001C7522" w:rsidTr="00AE28CD">
        <w:tc>
          <w:tcPr>
            <w:tcW w:w="11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 классы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45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</w:tr>
      <w:tr w:rsidR="00AE28CD" w:rsidRPr="001C7522" w:rsidTr="00AE28CD">
        <w:tc>
          <w:tcPr>
            <w:tcW w:w="11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5 - 6 классы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</w:tr>
      <w:tr w:rsidR="00AE28CD" w:rsidRPr="001C7522" w:rsidTr="00AE28CD">
        <w:tc>
          <w:tcPr>
            <w:tcW w:w="11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7 - 11 классы, 1 - 2 курс ПОО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25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</w:tr>
      <w:tr w:rsidR="00AE28CD" w:rsidRPr="001C7522" w:rsidTr="00AE28CD">
        <w:tc>
          <w:tcPr>
            <w:tcW w:w="1188" w:type="pct"/>
            <w:vMerge w:val="restart"/>
          </w:tcPr>
          <w:p w:rsidR="00AE28CD" w:rsidRPr="001C7522" w:rsidRDefault="00AE28CD" w:rsidP="005B10FC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Персональный</w:t>
            </w:r>
            <w:r w:rsidR="005B10FC">
              <w:rPr>
                <w:color w:val="000000" w:themeColor="text1"/>
              </w:rPr>
              <w:t xml:space="preserve"> </w:t>
            </w:r>
            <w:r w:rsidRPr="001C7522">
              <w:rPr>
                <w:color w:val="000000" w:themeColor="text1"/>
              </w:rPr>
              <w:t>компьютер</w:t>
            </w: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6 - 7 лет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</w:tr>
      <w:tr w:rsidR="00AE28CD" w:rsidRPr="001C7522" w:rsidTr="00AE28CD">
        <w:tc>
          <w:tcPr>
            <w:tcW w:w="11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1 - 2 классы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80</w:t>
            </w:r>
          </w:p>
        </w:tc>
      </w:tr>
      <w:tr w:rsidR="00AE28CD" w:rsidRPr="001C7522" w:rsidTr="00AE28CD">
        <w:tc>
          <w:tcPr>
            <w:tcW w:w="11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3 - 4 классы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25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90</w:t>
            </w:r>
          </w:p>
        </w:tc>
      </w:tr>
      <w:tr w:rsidR="00AE28CD" w:rsidRPr="001C7522" w:rsidTr="00AE28CD">
        <w:tc>
          <w:tcPr>
            <w:tcW w:w="11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5 - 9 классы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120</w:t>
            </w:r>
          </w:p>
        </w:tc>
      </w:tr>
      <w:tr w:rsidR="00AE28CD" w:rsidRPr="001C7522" w:rsidTr="00AE28CD">
        <w:tc>
          <w:tcPr>
            <w:tcW w:w="11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10 - 11 классы, 1 - 2 курс ПОО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35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170</w:t>
            </w:r>
          </w:p>
        </w:tc>
      </w:tr>
      <w:tr w:rsidR="00AE28CD" w:rsidRPr="001C7522" w:rsidTr="00AE28CD">
        <w:tc>
          <w:tcPr>
            <w:tcW w:w="1188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Ноутбук</w:t>
            </w: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6 - 7 лет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</w:tr>
      <w:tr w:rsidR="00AE28CD" w:rsidRPr="001C7522" w:rsidTr="00AE28CD">
        <w:tc>
          <w:tcPr>
            <w:tcW w:w="11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1 - 2 классы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80</w:t>
            </w:r>
          </w:p>
        </w:tc>
      </w:tr>
      <w:tr w:rsidR="00AE28CD" w:rsidRPr="001C7522" w:rsidTr="00AE28CD">
        <w:tc>
          <w:tcPr>
            <w:tcW w:w="11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3 - 4 классы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25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90</w:t>
            </w:r>
          </w:p>
        </w:tc>
      </w:tr>
      <w:tr w:rsidR="00AE28CD" w:rsidRPr="001C7522" w:rsidTr="00AE28CD">
        <w:tc>
          <w:tcPr>
            <w:tcW w:w="11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5 - 9 классы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120</w:t>
            </w:r>
          </w:p>
        </w:tc>
      </w:tr>
      <w:tr w:rsidR="00AE28CD" w:rsidRPr="001C7522" w:rsidTr="00AE28CD">
        <w:tc>
          <w:tcPr>
            <w:tcW w:w="11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10 - 11 классы, 1 - 2 курс ПОО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35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170</w:t>
            </w:r>
          </w:p>
        </w:tc>
      </w:tr>
      <w:tr w:rsidR="00AE28CD" w:rsidRPr="001C7522" w:rsidTr="00AE28CD">
        <w:tc>
          <w:tcPr>
            <w:tcW w:w="1188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Планшет</w:t>
            </w: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6 - 7 лет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</w:tr>
      <w:tr w:rsidR="00AE28CD" w:rsidRPr="001C7522" w:rsidTr="00AE28CD">
        <w:tc>
          <w:tcPr>
            <w:tcW w:w="11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1 - 2 классы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80</w:t>
            </w:r>
          </w:p>
        </w:tc>
      </w:tr>
      <w:tr w:rsidR="00AE28CD" w:rsidRPr="001C7522" w:rsidTr="00AE28CD">
        <w:tc>
          <w:tcPr>
            <w:tcW w:w="11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3 - 4 классы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45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90</w:t>
            </w:r>
          </w:p>
        </w:tc>
      </w:tr>
      <w:tr w:rsidR="00AE28CD" w:rsidRPr="001C7522" w:rsidTr="00AE28CD">
        <w:tc>
          <w:tcPr>
            <w:tcW w:w="11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5 - 9 классы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120</w:t>
            </w:r>
          </w:p>
        </w:tc>
      </w:tr>
      <w:tr w:rsidR="00AE28CD" w:rsidRPr="001C7522" w:rsidTr="00AE28CD">
        <w:tc>
          <w:tcPr>
            <w:tcW w:w="11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10 - 11 классы, 1 - 2 курс ПОО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80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150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5B1A85" w:rsidRPr="001C7522" w:rsidRDefault="005B1A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522">
        <w:rPr>
          <w:color w:val="000000" w:themeColor="text1"/>
        </w:rPr>
        <w:br w:type="page"/>
      </w:r>
    </w:p>
    <w:p w:rsidR="00AE28CD" w:rsidRPr="001C7522" w:rsidRDefault="00AE28CD">
      <w:pPr>
        <w:pStyle w:val="ConsPlusNormal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lastRenderedPageBreak/>
        <w:t>190. Оценка трудности предметов, отсутствующих в представленных шкалах, производится аналогично предметам данной предметной области.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t xml:space="preserve">Шкала трудности учебных предметов на уровне </w:t>
      </w:r>
      <w:proofErr w:type="gramStart"/>
      <w:r w:rsidRPr="001C7522">
        <w:rPr>
          <w:color w:val="000000" w:themeColor="text1"/>
        </w:rPr>
        <w:t>начального</w:t>
      </w:r>
      <w:proofErr w:type="gramEnd"/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общего образования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6.9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7610"/>
        <w:gridCol w:w="3072"/>
      </w:tblGrid>
      <w:tr w:rsidR="001C7522" w:rsidRPr="001C7522" w:rsidTr="00AE28CD">
        <w:tc>
          <w:tcPr>
            <w:tcW w:w="3562" w:type="pct"/>
          </w:tcPr>
          <w:p w:rsidR="00AE28CD" w:rsidRPr="001C7522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Учебные предметы</w:t>
            </w:r>
          </w:p>
        </w:tc>
        <w:tc>
          <w:tcPr>
            <w:tcW w:w="1438" w:type="pct"/>
          </w:tcPr>
          <w:p w:rsidR="00AE28CD" w:rsidRPr="001C7522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Количество баллов</w:t>
            </w:r>
          </w:p>
        </w:tc>
      </w:tr>
      <w:tr w:rsidR="001C7522" w:rsidRPr="001C7522" w:rsidTr="00AE28CD">
        <w:tc>
          <w:tcPr>
            <w:tcW w:w="3562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Математика</w:t>
            </w:r>
          </w:p>
        </w:tc>
        <w:tc>
          <w:tcPr>
            <w:tcW w:w="143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</w:tr>
      <w:tr w:rsidR="001C7522" w:rsidRPr="001C7522" w:rsidTr="00AE28CD">
        <w:tc>
          <w:tcPr>
            <w:tcW w:w="3562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Русский язык/Родной язык</w:t>
            </w:r>
          </w:p>
        </w:tc>
        <w:tc>
          <w:tcPr>
            <w:tcW w:w="143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</w:tr>
      <w:tr w:rsidR="001C7522" w:rsidRPr="001C7522" w:rsidTr="00AE28CD">
        <w:tc>
          <w:tcPr>
            <w:tcW w:w="3562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Иностранный язык</w:t>
            </w:r>
          </w:p>
        </w:tc>
        <w:tc>
          <w:tcPr>
            <w:tcW w:w="143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</w:tr>
      <w:tr w:rsidR="001C7522" w:rsidRPr="001C7522" w:rsidTr="00AE28CD">
        <w:tc>
          <w:tcPr>
            <w:tcW w:w="3562" w:type="pct"/>
          </w:tcPr>
          <w:p w:rsidR="005B1A85" w:rsidRPr="001C7522" w:rsidRDefault="005B1A85" w:rsidP="00481D28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Информатика и ИКТ</w:t>
            </w:r>
          </w:p>
        </w:tc>
        <w:tc>
          <w:tcPr>
            <w:tcW w:w="1438" w:type="pct"/>
          </w:tcPr>
          <w:p w:rsidR="005B1A85" w:rsidRPr="001C7522" w:rsidRDefault="005B1A85" w:rsidP="00481D28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</w:tr>
      <w:tr w:rsidR="001C7522" w:rsidRPr="001C7522" w:rsidTr="00AE28CD">
        <w:tc>
          <w:tcPr>
            <w:tcW w:w="3562" w:type="pct"/>
          </w:tcPr>
          <w:p w:rsidR="005B1A85" w:rsidRPr="001C7522" w:rsidRDefault="005B1A85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Окружающий мир</w:t>
            </w:r>
          </w:p>
        </w:tc>
        <w:tc>
          <w:tcPr>
            <w:tcW w:w="1438" w:type="pct"/>
          </w:tcPr>
          <w:p w:rsidR="005B1A85" w:rsidRPr="001C7522" w:rsidRDefault="005B1A85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</w:tr>
      <w:tr w:rsidR="001C7522" w:rsidRPr="001C7522" w:rsidTr="00AE28CD">
        <w:tc>
          <w:tcPr>
            <w:tcW w:w="3562" w:type="pct"/>
          </w:tcPr>
          <w:p w:rsidR="005B1A85" w:rsidRPr="001C7522" w:rsidRDefault="005B1A85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1438" w:type="pct"/>
          </w:tcPr>
          <w:p w:rsidR="005B1A85" w:rsidRPr="001C7522" w:rsidRDefault="005B1A85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</w:tr>
      <w:tr w:rsidR="001C7522" w:rsidRPr="001C7522" w:rsidTr="00AE28CD">
        <w:tc>
          <w:tcPr>
            <w:tcW w:w="3562" w:type="pct"/>
          </w:tcPr>
          <w:p w:rsidR="005B1A85" w:rsidRPr="001C7522" w:rsidRDefault="005B1A85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1438" w:type="pct"/>
          </w:tcPr>
          <w:p w:rsidR="005B1A85" w:rsidRPr="001C7522" w:rsidRDefault="005B1A85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</w:tr>
      <w:tr w:rsidR="001C7522" w:rsidRPr="001C7522" w:rsidTr="00AE28CD">
        <w:tc>
          <w:tcPr>
            <w:tcW w:w="3562" w:type="pct"/>
          </w:tcPr>
          <w:p w:rsidR="005B1A85" w:rsidRPr="001C7522" w:rsidRDefault="005B1A85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Музыка</w:t>
            </w:r>
          </w:p>
        </w:tc>
        <w:tc>
          <w:tcPr>
            <w:tcW w:w="1438" w:type="pct"/>
          </w:tcPr>
          <w:p w:rsidR="005B1A85" w:rsidRPr="001C7522" w:rsidRDefault="005B1A85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</w:tr>
      <w:tr w:rsidR="001C7522" w:rsidRPr="001C7522" w:rsidTr="00AE28CD">
        <w:tc>
          <w:tcPr>
            <w:tcW w:w="3562" w:type="pct"/>
          </w:tcPr>
          <w:p w:rsidR="005B1A85" w:rsidRPr="001C7522" w:rsidRDefault="005B1A85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Технология</w:t>
            </w:r>
          </w:p>
        </w:tc>
        <w:tc>
          <w:tcPr>
            <w:tcW w:w="1438" w:type="pct"/>
          </w:tcPr>
          <w:p w:rsidR="005B1A85" w:rsidRPr="001C7522" w:rsidRDefault="005B1A85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</w:tr>
      <w:tr w:rsidR="001C7522" w:rsidRPr="001C7522" w:rsidTr="00AE28CD">
        <w:tc>
          <w:tcPr>
            <w:tcW w:w="3562" w:type="pct"/>
          </w:tcPr>
          <w:p w:rsidR="005B1A85" w:rsidRPr="001C7522" w:rsidRDefault="005B1A85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438" w:type="pct"/>
          </w:tcPr>
          <w:p w:rsidR="005B1A85" w:rsidRPr="001C7522" w:rsidRDefault="005B1A85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t>Шкала трудности учебных предметов на уровне основного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общего образования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6.10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1737"/>
        <w:gridCol w:w="4072"/>
        <w:gridCol w:w="1002"/>
        <w:gridCol w:w="1002"/>
        <w:gridCol w:w="1002"/>
        <w:gridCol w:w="867"/>
        <w:gridCol w:w="1000"/>
      </w:tblGrid>
      <w:tr w:rsidR="001C7522" w:rsidRPr="001C7522" w:rsidTr="005B1A85">
        <w:tc>
          <w:tcPr>
            <w:tcW w:w="2719" w:type="pct"/>
            <w:gridSpan w:val="2"/>
            <w:vMerge w:val="restar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Учебные предметы</w:t>
            </w:r>
          </w:p>
        </w:tc>
        <w:tc>
          <w:tcPr>
            <w:tcW w:w="2281" w:type="pct"/>
            <w:gridSpan w:val="5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Количество баллов (по классам)</w:t>
            </w:r>
          </w:p>
        </w:tc>
      </w:tr>
      <w:tr w:rsidR="001C7522" w:rsidRPr="001C7522" w:rsidTr="005B1A85">
        <w:tc>
          <w:tcPr>
            <w:tcW w:w="2719" w:type="pct"/>
            <w:gridSpan w:val="2"/>
            <w:vMerge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5</w:t>
            </w:r>
          </w:p>
        </w:tc>
        <w:tc>
          <w:tcPr>
            <w:tcW w:w="469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6</w:t>
            </w:r>
          </w:p>
        </w:tc>
        <w:tc>
          <w:tcPr>
            <w:tcW w:w="469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7</w:t>
            </w:r>
          </w:p>
        </w:tc>
        <w:tc>
          <w:tcPr>
            <w:tcW w:w="406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8</w:t>
            </w:r>
          </w:p>
        </w:tc>
        <w:tc>
          <w:tcPr>
            <w:tcW w:w="469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9</w:t>
            </w:r>
          </w:p>
        </w:tc>
      </w:tr>
      <w:tr w:rsidR="00AE28CD" w:rsidRPr="001C7522" w:rsidTr="00AE28CD">
        <w:tc>
          <w:tcPr>
            <w:tcW w:w="2719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Физика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13</w:t>
            </w:r>
          </w:p>
        </w:tc>
      </w:tr>
      <w:tr w:rsidR="00AE28CD" w:rsidRPr="001C7522" w:rsidTr="00AE28CD">
        <w:tc>
          <w:tcPr>
            <w:tcW w:w="2719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Химия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</w:t>
            </w:r>
          </w:p>
        </w:tc>
      </w:tr>
      <w:tr w:rsidR="00AE28CD" w:rsidRPr="001C7522" w:rsidTr="00AE28CD">
        <w:tc>
          <w:tcPr>
            <w:tcW w:w="2719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История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</w:tr>
      <w:tr w:rsidR="00AE28CD" w:rsidRPr="001C7522" w:rsidTr="00AE28CD">
        <w:tc>
          <w:tcPr>
            <w:tcW w:w="2719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Иностранный язык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11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</w:tr>
      <w:tr w:rsidR="00AE28CD" w:rsidRPr="001C7522" w:rsidTr="00AE28CD">
        <w:tc>
          <w:tcPr>
            <w:tcW w:w="813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Математика</w:t>
            </w:r>
          </w:p>
        </w:tc>
        <w:tc>
          <w:tcPr>
            <w:tcW w:w="1906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Математика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13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</w:tr>
      <w:tr w:rsidR="00AE28CD" w:rsidRPr="001C7522" w:rsidTr="00AE28CD">
        <w:tc>
          <w:tcPr>
            <w:tcW w:w="813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06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Геометрия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</w:tr>
      <w:tr w:rsidR="00AE28CD" w:rsidRPr="001C7522" w:rsidTr="00AE28CD">
        <w:tc>
          <w:tcPr>
            <w:tcW w:w="813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06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Алгебра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</w:tr>
      <w:tr w:rsidR="00AE28CD" w:rsidRPr="001C7522" w:rsidTr="00AE28CD">
        <w:tc>
          <w:tcPr>
            <w:tcW w:w="2719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Природоведение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</w:tr>
      <w:tr w:rsidR="00AE28CD" w:rsidRPr="001C7522" w:rsidTr="00AE28CD">
        <w:tc>
          <w:tcPr>
            <w:tcW w:w="2719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Биология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</w:tr>
      <w:tr w:rsidR="00AE28CD" w:rsidRPr="001C7522" w:rsidTr="00AE28CD">
        <w:tc>
          <w:tcPr>
            <w:tcW w:w="2719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Литература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</w:tr>
      <w:tr w:rsidR="00AE28CD" w:rsidRPr="001C7522" w:rsidTr="00AE28CD">
        <w:tc>
          <w:tcPr>
            <w:tcW w:w="2719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Информатика и ИКТ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</w:tr>
      <w:tr w:rsidR="00AE28CD" w:rsidRPr="001C7522" w:rsidTr="00AE28CD">
        <w:tc>
          <w:tcPr>
            <w:tcW w:w="2719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Русский язык/Родной язык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11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</w:tr>
      <w:tr w:rsidR="00AE28CD" w:rsidRPr="001C7522" w:rsidTr="00AE28CD">
        <w:tc>
          <w:tcPr>
            <w:tcW w:w="2719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География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</w:tr>
      <w:tr w:rsidR="00AE28CD" w:rsidRPr="001C7522" w:rsidTr="00AE28CD">
        <w:tc>
          <w:tcPr>
            <w:tcW w:w="813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Искусство</w:t>
            </w:r>
          </w:p>
        </w:tc>
        <w:tc>
          <w:tcPr>
            <w:tcW w:w="1906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</w:tr>
      <w:tr w:rsidR="00AE28CD" w:rsidRPr="001C7522" w:rsidTr="00AE28CD">
        <w:tc>
          <w:tcPr>
            <w:tcW w:w="813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06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Мировая художественная культура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</w:tr>
      <w:tr w:rsidR="00AE28CD" w:rsidRPr="001C7522" w:rsidTr="00AE28CD">
        <w:tc>
          <w:tcPr>
            <w:tcW w:w="813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06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Музыка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</w:tr>
      <w:tr w:rsidR="00AE28CD" w:rsidRPr="001C7522" w:rsidTr="00AE28CD">
        <w:tc>
          <w:tcPr>
            <w:tcW w:w="2719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Обществознание (включая экономику и право)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</w:tr>
      <w:tr w:rsidR="00AE28CD" w:rsidRPr="001C7522" w:rsidTr="00AE28CD">
        <w:tc>
          <w:tcPr>
            <w:tcW w:w="2719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Технология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</w:tr>
      <w:tr w:rsidR="00AE28CD" w:rsidRPr="001C7522" w:rsidTr="00AE28CD">
        <w:tc>
          <w:tcPr>
            <w:tcW w:w="2719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Черчение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</w:tr>
      <w:tr w:rsidR="00AE28CD" w:rsidRPr="001C7522" w:rsidTr="00AE28CD">
        <w:tc>
          <w:tcPr>
            <w:tcW w:w="2719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</w:tr>
      <w:tr w:rsidR="00AE28CD" w:rsidRPr="001C7522" w:rsidTr="00AE28CD">
        <w:tc>
          <w:tcPr>
            <w:tcW w:w="2719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320CC9" w:rsidRDefault="00320CC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lastRenderedPageBreak/>
        <w:t>Шкала трудности учебных предметов на уровне среднего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общего образования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6.11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6877"/>
        <w:gridCol w:w="3805"/>
      </w:tblGrid>
      <w:tr w:rsidR="00AE28CD" w:rsidRPr="001C7522" w:rsidTr="00AE28CD">
        <w:tc>
          <w:tcPr>
            <w:tcW w:w="3219" w:type="pct"/>
          </w:tcPr>
          <w:p w:rsidR="00AE28CD" w:rsidRPr="001C7522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Учебные предметы</w:t>
            </w:r>
          </w:p>
        </w:tc>
        <w:tc>
          <w:tcPr>
            <w:tcW w:w="1781" w:type="pct"/>
          </w:tcPr>
          <w:p w:rsidR="00AE28CD" w:rsidRPr="001C7522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Количество баллов</w:t>
            </w:r>
          </w:p>
        </w:tc>
      </w:tr>
      <w:tr w:rsidR="00AE28CD" w:rsidRPr="001C7522" w:rsidTr="00AE28CD">
        <w:tc>
          <w:tcPr>
            <w:tcW w:w="3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Физика</w:t>
            </w:r>
          </w:p>
        </w:tc>
        <w:tc>
          <w:tcPr>
            <w:tcW w:w="1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</w:t>
            </w:r>
          </w:p>
        </w:tc>
      </w:tr>
      <w:tr w:rsidR="00AE28CD" w:rsidRPr="001C7522" w:rsidTr="00AE28CD">
        <w:tc>
          <w:tcPr>
            <w:tcW w:w="3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Математика (геометрия), Химия</w:t>
            </w:r>
          </w:p>
        </w:tc>
        <w:tc>
          <w:tcPr>
            <w:tcW w:w="1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11</w:t>
            </w:r>
          </w:p>
        </w:tc>
      </w:tr>
      <w:tr w:rsidR="00AE28CD" w:rsidRPr="001C7522" w:rsidTr="00AE28CD">
        <w:tc>
          <w:tcPr>
            <w:tcW w:w="3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Математика (алгебра)</w:t>
            </w:r>
          </w:p>
        </w:tc>
        <w:tc>
          <w:tcPr>
            <w:tcW w:w="1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</w:tr>
      <w:tr w:rsidR="00AE28CD" w:rsidRPr="001C7522" w:rsidTr="00AE28CD">
        <w:tc>
          <w:tcPr>
            <w:tcW w:w="3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Русский язык/Родной язык</w:t>
            </w:r>
          </w:p>
        </w:tc>
        <w:tc>
          <w:tcPr>
            <w:tcW w:w="1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</w:tr>
      <w:tr w:rsidR="00AE28CD" w:rsidRPr="001C7522" w:rsidTr="00AE28CD">
        <w:tc>
          <w:tcPr>
            <w:tcW w:w="3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Литература, Иностранный язык</w:t>
            </w:r>
          </w:p>
        </w:tc>
        <w:tc>
          <w:tcPr>
            <w:tcW w:w="1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</w:tr>
      <w:tr w:rsidR="00AE28CD" w:rsidRPr="001C7522" w:rsidTr="00AE28CD">
        <w:tc>
          <w:tcPr>
            <w:tcW w:w="3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Биология</w:t>
            </w:r>
          </w:p>
        </w:tc>
        <w:tc>
          <w:tcPr>
            <w:tcW w:w="1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</w:tr>
      <w:tr w:rsidR="00AE28CD" w:rsidRPr="001C7522" w:rsidTr="00AE28CD">
        <w:tc>
          <w:tcPr>
            <w:tcW w:w="3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Информатика и ИКТ</w:t>
            </w:r>
          </w:p>
        </w:tc>
        <w:tc>
          <w:tcPr>
            <w:tcW w:w="1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</w:tr>
      <w:tr w:rsidR="00AE28CD" w:rsidRPr="001C7522" w:rsidTr="00AE28CD">
        <w:tc>
          <w:tcPr>
            <w:tcW w:w="3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История, Обществознание (включая экономику и право), Искусство (МХК)</w:t>
            </w:r>
          </w:p>
        </w:tc>
        <w:tc>
          <w:tcPr>
            <w:tcW w:w="1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</w:tr>
      <w:tr w:rsidR="00AE28CD" w:rsidRPr="001C7522" w:rsidTr="00AE28CD">
        <w:tc>
          <w:tcPr>
            <w:tcW w:w="3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География</w:t>
            </w:r>
          </w:p>
        </w:tc>
        <w:tc>
          <w:tcPr>
            <w:tcW w:w="1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</w:tr>
      <w:tr w:rsidR="00AE28CD" w:rsidRPr="001C7522" w:rsidTr="00AE28CD">
        <w:tc>
          <w:tcPr>
            <w:tcW w:w="3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1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</w:tr>
      <w:tr w:rsidR="00AE28CD" w:rsidRPr="001C7522" w:rsidTr="00AE28CD">
        <w:tc>
          <w:tcPr>
            <w:tcW w:w="321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t>Показатели продолжительности проветривания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учебных помещений и рекреаций в зависимости от температуры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наружного воздуха, мин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6.12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3271"/>
        <w:gridCol w:w="3271"/>
        <w:gridCol w:w="4140"/>
      </w:tblGrid>
      <w:tr w:rsidR="001C7522" w:rsidRPr="001C7522" w:rsidTr="005B1A85">
        <w:tc>
          <w:tcPr>
            <w:tcW w:w="1531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Температура наружного воздуха, °C</w:t>
            </w:r>
          </w:p>
        </w:tc>
        <w:tc>
          <w:tcPr>
            <w:tcW w:w="1531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Учебные кабинеты в малые перемены</w:t>
            </w:r>
          </w:p>
        </w:tc>
        <w:tc>
          <w:tcPr>
            <w:tcW w:w="1938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Учебные кабинеты в большие перемены и между сменами/рекреации между учебными занятиями</w:t>
            </w:r>
          </w:p>
        </w:tc>
      </w:tr>
      <w:tr w:rsidR="00AE28CD" w:rsidRPr="001C7522" w:rsidTr="00AE28CD"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+10 до +6</w:t>
            </w: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4 - 10</w:t>
            </w:r>
          </w:p>
        </w:tc>
        <w:tc>
          <w:tcPr>
            <w:tcW w:w="193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25 - 35</w:t>
            </w:r>
          </w:p>
        </w:tc>
      </w:tr>
      <w:tr w:rsidR="00AE28CD" w:rsidRPr="001C7522" w:rsidTr="00AE28CD"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+5 до 0</w:t>
            </w: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3 - 7</w:t>
            </w:r>
          </w:p>
        </w:tc>
        <w:tc>
          <w:tcPr>
            <w:tcW w:w="193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20 - 30</w:t>
            </w:r>
          </w:p>
        </w:tc>
      </w:tr>
      <w:tr w:rsidR="00AE28CD" w:rsidRPr="001C7522" w:rsidTr="00AE28CD"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0 до -5</w:t>
            </w: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2 - 5</w:t>
            </w:r>
          </w:p>
        </w:tc>
        <w:tc>
          <w:tcPr>
            <w:tcW w:w="193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15 - 25</w:t>
            </w:r>
          </w:p>
        </w:tc>
      </w:tr>
      <w:tr w:rsidR="00AE28CD" w:rsidRPr="001C7522" w:rsidTr="00AE28CD"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-5 до -10</w:t>
            </w: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1 - 3</w:t>
            </w:r>
          </w:p>
        </w:tc>
        <w:tc>
          <w:tcPr>
            <w:tcW w:w="193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10 - 15</w:t>
            </w:r>
          </w:p>
        </w:tc>
      </w:tr>
      <w:tr w:rsidR="00AE28CD" w:rsidRPr="001C7522" w:rsidTr="00AE28CD"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ниже -10</w:t>
            </w: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1 - 1,5</w:t>
            </w:r>
          </w:p>
        </w:tc>
        <w:tc>
          <w:tcPr>
            <w:tcW w:w="193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5 - 10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t>Микроклиматические показатели,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 xml:space="preserve">при </w:t>
      </w:r>
      <w:proofErr w:type="gramStart"/>
      <w:r w:rsidRPr="001C7522">
        <w:rPr>
          <w:color w:val="000000" w:themeColor="text1"/>
        </w:rPr>
        <w:t>которых</w:t>
      </w:r>
      <w:proofErr w:type="gramEnd"/>
      <w:r w:rsidRPr="001C7522">
        <w:rPr>
          <w:color w:val="000000" w:themeColor="text1"/>
        </w:rPr>
        <w:t xml:space="preserve"> проводятся занятия физической культурой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на открытом воздухе в холодный период года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по климатическим зонам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6.13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3272"/>
        <w:gridCol w:w="1936"/>
        <w:gridCol w:w="1201"/>
        <w:gridCol w:w="2203"/>
        <w:gridCol w:w="2070"/>
      </w:tblGrid>
      <w:tr w:rsidR="001C7522" w:rsidRPr="001C7522" w:rsidTr="005B1A85">
        <w:tc>
          <w:tcPr>
            <w:tcW w:w="1532" w:type="pct"/>
            <w:vMerge w:val="restar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Климатическая зона</w:t>
            </w:r>
          </w:p>
        </w:tc>
        <w:tc>
          <w:tcPr>
            <w:tcW w:w="906" w:type="pct"/>
            <w:vMerge w:val="restar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 xml:space="preserve">Возраст </w:t>
            </w:r>
            <w:proofErr w:type="gramStart"/>
            <w:r w:rsidRPr="001C7522">
              <w:rPr>
                <w:b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2562" w:type="pct"/>
            <w:gridSpan w:val="3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Температура воздуха, °C</w:t>
            </w:r>
          </w:p>
        </w:tc>
      </w:tr>
      <w:tr w:rsidR="001C7522" w:rsidRPr="001C7522" w:rsidTr="005B1A85">
        <w:tc>
          <w:tcPr>
            <w:tcW w:w="1532" w:type="pct"/>
            <w:vMerge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6" w:type="pct"/>
            <w:vMerge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2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без ветра</w:t>
            </w:r>
          </w:p>
        </w:tc>
        <w:tc>
          <w:tcPr>
            <w:tcW w:w="1031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при скорости ветра до 5 м/</w:t>
            </w:r>
            <w:proofErr w:type="gramStart"/>
            <w:r w:rsidRPr="001C7522">
              <w:rPr>
                <w:b/>
                <w:color w:val="000000" w:themeColor="text1"/>
              </w:rPr>
              <w:t>с</w:t>
            </w:r>
            <w:proofErr w:type="gramEnd"/>
          </w:p>
        </w:tc>
        <w:tc>
          <w:tcPr>
            <w:tcW w:w="969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при скорости ветра 6 - 10 м/</w:t>
            </w:r>
            <w:proofErr w:type="gramStart"/>
            <w:r w:rsidRPr="001C7522">
              <w:rPr>
                <w:b/>
                <w:color w:val="000000" w:themeColor="text1"/>
              </w:rPr>
              <w:t>с</w:t>
            </w:r>
            <w:proofErr w:type="gramEnd"/>
          </w:p>
        </w:tc>
      </w:tr>
      <w:tr w:rsidR="00AE28CD" w:rsidRPr="001C7522" w:rsidTr="00AE28CD">
        <w:tc>
          <w:tcPr>
            <w:tcW w:w="1532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Средняя полоса Российской Федерации</w:t>
            </w: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до 12 лет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-9</w:t>
            </w:r>
          </w:p>
        </w:tc>
        <w:tc>
          <w:tcPr>
            <w:tcW w:w="10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-6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-3</w:t>
            </w:r>
          </w:p>
        </w:tc>
      </w:tr>
      <w:tr w:rsidR="00AE28CD" w:rsidRPr="001C7522" w:rsidTr="00AE28CD">
        <w:tc>
          <w:tcPr>
            <w:tcW w:w="1532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12 - 13 лет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-12</w:t>
            </w:r>
          </w:p>
        </w:tc>
        <w:tc>
          <w:tcPr>
            <w:tcW w:w="10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-8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-5</w:t>
            </w:r>
          </w:p>
        </w:tc>
      </w:tr>
      <w:tr w:rsidR="00AE28CD" w:rsidRPr="001C7522" w:rsidTr="00AE28CD">
        <w:tc>
          <w:tcPr>
            <w:tcW w:w="1532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14 - 15 лет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-15</w:t>
            </w:r>
          </w:p>
        </w:tc>
        <w:tc>
          <w:tcPr>
            <w:tcW w:w="10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-12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-8</w:t>
            </w:r>
          </w:p>
        </w:tc>
      </w:tr>
      <w:tr w:rsidR="00AE28CD" w:rsidRPr="001C7522" w:rsidTr="00AE28CD">
        <w:tc>
          <w:tcPr>
            <w:tcW w:w="1532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16 - 17 лет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-16</w:t>
            </w:r>
          </w:p>
        </w:tc>
        <w:tc>
          <w:tcPr>
            <w:tcW w:w="10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-15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-10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5B1A85" w:rsidRPr="001C7522" w:rsidRDefault="005B1A85">
      <w:pPr>
        <w:pStyle w:val="ConsPlusTitle"/>
        <w:jc w:val="center"/>
        <w:outlineLvl w:val="2"/>
        <w:rPr>
          <w:color w:val="000000" w:themeColor="text1"/>
        </w:rPr>
      </w:pPr>
    </w:p>
    <w:p w:rsidR="00320CC9" w:rsidRDefault="00320CC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lastRenderedPageBreak/>
        <w:t>Микроклиматические показатели,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 xml:space="preserve">при </w:t>
      </w:r>
      <w:proofErr w:type="gramStart"/>
      <w:r w:rsidRPr="001C7522">
        <w:rPr>
          <w:color w:val="000000" w:themeColor="text1"/>
        </w:rPr>
        <w:t>которых</w:t>
      </w:r>
      <w:proofErr w:type="gramEnd"/>
      <w:r w:rsidRPr="001C7522">
        <w:rPr>
          <w:color w:val="000000" w:themeColor="text1"/>
        </w:rPr>
        <w:t xml:space="preserve"> проводятся занятия физической культурой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на открытом воздухе в холодный период года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в условиях муссонного климата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6.14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2337"/>
        <w:gridCol w:w="2070"/>
        <w:gridCol w:w="2002"/>
        <w:gridCol w:w="1803"/>
        <w:gridCol w:w="2470"/>
      </w:tblGrid>
      <w:tr w:rsidR="001C7522" w:rsidRPr="001C7522" w:rsidTr="005B1A85">
        <w:tc>
          <w:tcPr>
            <w:tcW w:w="1094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Сезоны года</w:t>
            </w:r>
          </w:p>
        </w:tc>
        <w:tc>
          <w:tcPr>
            <w:tcW w:w="969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Класс обучения</w:t>
            </w:r>
          </w:p>
        </w:tc>
        <w:tc>
          <w:tcPr>
            <w:tcW w:w="937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Температура воздуха, °C</w:t>
            </w:r>
          </w:p>
        </w:tc>
        <w:tc>
          <w:tcPr>
            <w:tcW w:w="844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Влажность воздуха, %</w:t>
            </w:r>
          </w:p>
        </w:tc>
        <w:tc>
          <w:tcPr>
            <w:tcW w:w="1156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Скорость ветра, м/</w:t>
            </w:r>
            <w:proofErr w:type="gramStart"/>
            <w:r w:rsidRPr="001C7522">
              <w:rPr>
                <w:b/>
                <w:color w:val="000000" w:themeColor="text1"/>
              </w:rPr>
              <w:t>с</w:t>
            </w:r>
            <w:proofErr w:type="gramEnd"/>
          </w:p>
        </w:tc>
      </w:tr>
      <w:tr w:rsidR="00AE28CD" w:rsidRPr="001C7522" w:rsidTr="00AE28CD">
        <w:tc>
          <w:tcPr>
            <w:tcW w:w="1094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Зима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1 - 4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-1 -7</w:t>
            </w: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0 - 75</w:t>
            </w:r>
          </w:p>
        </w:tc>
        <w:tc>
          <w:tcPr>
            <w:tcW w:w="11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&lt; 2</w:t>
            </w:r>
          </w:p>
        </w:tc>
      </w:tr>
      <w:tr w:rsidR="00AE28CD" w:rsidRPr="001C7522" w:rsidTr="00AE28CD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5 - 11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-1 -15</w:t>
            </w: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0 - 00</w:t>
            </w:r>
          </w:p>
        </w:tc>
        <w:tc>
          <w:tcPr>
            <w:tcW w:w="11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&lt; 5</w:t>
            </w:r>
          </w:p>
        </w:tc>
      </w:tr>
      <w:tr w:rsidR="00AE28CD" w:rsidRPr="001C7522" w:rsidTr="00AE28CD">
        <w:tc>
          <w:tcPr>
            <w:tcW w:w="1094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Весна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1 - 4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+5</w:t>
            </w: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0 - 80</w:t>
            </w:r>
          </w:p>
        </w:tc>
        <w:tc>
          <w:tcPr>
            <w:tcW w:w="11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0 - 2</w:t>
            </w:r>
          </w:p>
        </w:tc>
      </w:tr>
      <w:tr w:rsidR="00AE28CD" w:rsidRPr="001C7522" w:rsidTr="00AE28CD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5 - 11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-1 +5</w:t>
            </w: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0 - 00</w:t>
            </w:r>
          </w:p>
        </w:tc>
        <w:tc>
          <w:tcPr>
            <w:tcW w:w="11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0 - 7</w:t>
            </w:r>
          </w:p>
        </w:tc>
      </w:tr>
      <w:tr w:rsidR="00AE28CD" w:rsidRPr="001C7522" w:rsidTr="00AE28CD">
        <w:tc>
          <w:tcPr>
            <w:tcW w:w="1094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Лето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1 - 4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&lt; +25</w:t>
            </w: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&lt; 60</w:t>
            </w:r>
          </w:p>
        </w:tc>
        <w:tc>
          <w:tcPr>
            <w:tcW w:w="11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2 - 6</w:t>
            </w:r>
          </w:p>
        </w:tc>
      </w:tr>
      <w:tr w:rsidR="00AE28CD" w:rsidRPr="001C7522" w:rsidTr="00AE28CD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5 - 11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&lt; +30</w:t>
            </w: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&lt; 80</w:t>
            </w:r>
          </w:p>
        </w:tc>
        <w:tc>
          <w:tcPr>
            <w:tcW w:w="11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0 - 8</w:t>
            </w:r>
          </w:p>
        </w:tc>
      </w:tr>
      <w:tr w:rsidR="00AE28CD" w:rsidRPr="001C7522" w:rsidTr="00AE28CD">
        <w:tc>
          <w:tcPr>
            <w:tcW w:w="1094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Осень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1 - 4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&gt; +3</w:t>
            </w: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0 - 75</w:t>
            </w:r>
          </w:p>
        </w:tc>
        <w:tc>
          <w:tcPr>
            <w:tcW w:w="11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0 - 2</w:t>
            </w:r>
          </w:p>
        </w:tc>
      </w:tr>
      <w:tr w:rsidR="00AE28CD" w:rsidRPr="001C7522" w:rsidTr="00AE28CD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5 - 11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&gt; 0</w:t>
            </w: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0 - 00</w:t>
            </w:r>
          </w:p>
        </w:tc>
        <w:tc>
          <w:tcPr>
            <w:tcW w:w="11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0 - 8</w:t>
            </w:r>
          </w:p>
        </w:tc>
      </w:tr>
      <w:tr w:rsidR="00AE28CD" w:rsidRPr="001C7522" w:rsidTr="00AE28CD">
        <w:tc>
          <w:tcPr>
            <w:tcW w:w="1094" w:type="pct"/>
            <w:vMerge w:val="restart"/>
          </w:tcPr>
          <w:p w:rsidR="00AE28CD" w:rsidRPr="001C7522" w:rsidRDefault="00AE28CD" w:rsidP="005B10FC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Весеннее</w:t>
            </w:r>
            <w:r w:rsidR="005B10FC">
              <w:rPr>
                <w:color w:val="000000" w:themeColor="text1"/>
              </w:rPr>
              <w:t xml:space="preserve"> </w:t>
            </w:r>
            <w:r w:rsidRPr="001C7522">
              <w:rPr>
                <w:color w:val="000000" w:themeColor="text1"/>
              </w:rPr>
              <w:t>межсезонье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1 - 4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0 - 3</w:t>
            </w: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0 - 60</w:t>
            </w:r>
          </w:p>
        </w:tc>
        <w:tc>
          <w:tcPr>
            <w:tcW w:w="11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0 - 2</w:t>
            </w:r>
          </w:p>
        </w:tc>
      </w:tr>
      <w:tr w:rsidR="00AE28CD" w:rsidRPr="001C7522" w:rsidTr="00AE28CD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5 - 11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0 - 7</w:t>
            </w: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0 - 00</w:t>
            </w:r>
          </w:p>
        </w:tc>
        <w:tc>
          <w:tcPr>
            <w:tcW w:w="11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0 - 6</w:t>
            </w:r>
          </w:p>
        </w:tc>
      </w:tr>
      <w:tr w:rsidR="00AE28CD" w:rsidRPr="001C7522" w:rsidTr="00AE28CD">
        <w:tc>
          <w:tcPr>
            <w:tcW w:w="1094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Осеннее межсезонье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1 - 4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0 - 5</w:t>
            </w: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0 - 80</w:t>
            </w:r>
          </w:p>
        </w:tc>
        <w:tc>
          <w:tcPr>
            <w:tcW w:w="11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0 - 3</w:t>
            </w:r>
          </w:p>
        </w:tc>
      </w:tr>
      <w:tr w:rsidR="00AE28CD" w:rsidRPr="001C7522" w:rsidTr="00AE28CD">
        <w:tc>
          <w:tcPr>
            <w:tcW w:w="10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5 - 11</w:t>
            </w:r>
          </w:p>
        </w:tc>
        <w:tc>
          <w:tcPr>
            <w:tcW w:w="9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0 - 10</w:t>
            </w:r>
          </w:p>
        </w:tc>
        <w:tc>
          <w:tcPr>
            <w:tcW w:w="8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0 - 00</w:t>
            </w:r>
          </w:p>
        </w:tc>
        <w:tc>
          <w:tcPr>
            <w:tcW w:w="11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0 - 8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t>Микроклиматические показатели, при которых не проводится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производственная практика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6.15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5008"/>
        <w:gridCol w:w="5674"/>
      </w:tblGrid>
      <w:tr w:rsidR="00AE28CD" w:rsidRPr="001C7522" w:rsidTr="00AE28CD">
        <w:tc>
          <w:tcPr>
            <w:tcW w:w="2344" w:type="pct"/>
          </w:tcPr>
          <w:p w:rsidR="00AE28CD" w:rsidRPr="001C7522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Температура воздуха, °C</w:t>
            </w:r>
          </w:p>
        </w:tc>
        <w:tc>
          <w:tcPr>
            <w:tcW w:w="2656" w:type="pct"/>
          </w:tcPr>
          <w:p w:rsidR="00AE28CD" w:rsidRPr="001C7522" w:rsidRDefault="00AE28CD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 xml:space="preserve">Скорость ветра, </w:t>
            </w:r>
            <w:proofErr w:type="gramStart"/>
            <w:r w:rsidRPr="001C7522">
              <w:rPr>
                <w:b/>
                <w:color w:val="000000" w:themeColor="text1"/>
              </w:rPr>
              <w:t>м</w:t>
            </w:r>
            <w:proofErr w:type="gramEnd"/>
            <w:r w:rsidRPr="001C7522">
              <w:rPr>
                <w:b/>
                <w:color w:val="000000" w:themeColor="text1"/>
              </w:rPr>
              <w:t>/сек</w:t>
            </w:r>
          </w:p>
        </w:tc>
      </w:tr>
      <w:tr w:rsidR="00AE28CD" w:rsidRPr="001C7522" w:rsidTr="00AE28CD">
        <w:tc>
          <w:tcPr>
            <w:tcW w:w="2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-25</w:t>
            </w:r>
          </w:p>
        </w:tc>
        <w:tc>
          <w:tcPr>
            <w:tcW w:w="2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2,0 - 2,5</w:t>
            </w:r>
          </w:p>
        </w:tc>
      </w:tr>
      <w:tr w:rsidR="00AE28CD" w:rsidRPr="001C7522" w:rsidTr="00AE28CD">
        <w:tc>
          <w:tcPr>
            <w:tcW w:w="2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-20</w:t>
            </w:r>
          </w:p>
        </w:tc>
        <w:tc>
          <w:tcPr>
            <w:tcW w:w="2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3,5 - 4,0</w:t>
            </w:r>
          </w:p>
        </w:tc>
      </w:tr>
      <w:tr w:rsidR="00AE28CD" w:rsidRPr="001C7522" w:rsidTr="00AE28CD">
        <w:tc>
          <w:tcPr>
            <w:tcW w:w="2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-15</w:t>
            </w:r>
          </w:p>
        </w:tc>
        <w:tc>
          <w:tcPr>
            <w:tcW w:w="2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4,5 - 5,0</w:t>
            </w:r>
          </w:p>
        </w:tc>
      </w:tr>
      <w:tr w:rsidR="00AE28CD" w:rsidRPr="001C7522" w:rsidTr="00AE28CD">
        <w:tc>
          <w:tcPr>
            <w:tcW w:w="2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-10</w:t>
            </w:r>
          </w:p>
        </w:tc>
        <w:tc>
          <w:tcPr>
            <w:tcW w:w="2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6,0 - 6,5</w:t>
            </w:r>
          </w:p>
        </w:tc>
      </w:tr>
      <w:tr w:rsidR="00AE28CD" w:rsidRPr="001C7522" w:rsidTr="00AE28CD">
        <w:tc>
          <w:tcPr>
            <w:tcW w:w="2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-5</w:t>
            </w:r>
          </w:p>
        </w:tc>
        <w:tc>
          <w:tcPr>
            <w:tcW w:w="2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7,0 - 7,5</w:t>
            </w:r>
          </w:p>
        </w:tc>
      </w:tr>
      <w:tr w:rsidR="00AE28CD" w:rsidRPr="001C7522" w:rsidTr="00AE28CD">
        <w:tc>
          <w:tcPr>
            <w:tcW w:w="2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0</w:t>
            </w:r>
          </w:p>
        </w:tc>
        <w:tc>
          <w:tcPr>
            <w:tcW w:w="2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8,0 - 9,5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5B1A85" w:rsidRPr="001C7522" w:rsidRDefault="005B1A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522">
        <w:rPr>
          <w:color w:val="000000" w:themeColor="text1"/>
        </w:rPr>
        <w:br w:type="page"/>
      </w:r>
    </w:p>
    <w:p w:rsidR="00AE28CD" w:rsidRPr="001C7522" w:rsidRDefault="00AE28CD">
      <w:pPr>
        <w:pStyle w:val="ConsPlusNormal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lastRenderedPageBreak/>
        <w:t>191. Подъем и перемещение тяжестей в пределах указанных норм допускаются, если это непосредственно связано с выполняемой постоянной профессиональной работой. В массу поднимаемого и перемещаемого груза включается масса тары и упаковки.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t>Предельно допустимые величины показателей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тяжести трудового процесса для работников, не достигших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18-летнего возраста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6.16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3206"/>
        <w:gridCol w:w="933"/>
        <w:gridCol w:w="935"/>
        <w:gridCol w:w="934"/>
        <w:gridCol w:w="936"/>
        <w:gridCol w:w="934"/>
        <w:gridCol w:w="936"/>
        <w:gridCol w:w="934"/>
        <w:gridCol w:w="934"/>
      </w:tblGrid>
      <w:tr w:rsidR="001C7522" w:rsidRPr="001C7522" w:rsidTr="005B1A85">
        <w:tc>
          <w:tcPr>
            <w:tcW w:w="1501" w:type="pct"/>
            <w:vMerge w:val="restar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Показатели тяжести трудового процесса, в зависимости от характера работ</w:t>
            </w:r>
          </w:p>
        </w:tc>
        <w:tc>
          <w:tcPr>
            <w:tcW w:w="3499" w:type="pct"/>
            <w:gridSpan w:val="8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proofErr w:type="gramStart"/>
            <w:r w:rsidRPr="001C7522">
              <w:rPr>
                <w:b/>
                <w:color w:val="000000" w:themeColor="text1"/>
              </w:rPr>
              <w:t>Допустимые физические нагрузки (физическая динамическая нагрузка - кг * м, масса груза - кг, статическая нагрузка - кгс * с), стереотипные рабочие движения, наклоны, передвижения - количество за смену)</w:t>
            </w:r>
            <w:proofErr w:type="gramEnd"/>
          </w:p>
        </w:tc>
      </w:tr>
      <w:tr w:rsidR="001C7522" w:rsidRPr="001C7522" w:rsidTr="005B1A85">
        <w:tc>
          <w:tcPr>
            <w:tcW w:w="1501" w:type="pct"/>
            <w:vMerge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50" w:type="pct"/>
            <w:gridSpan w:val="4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для юношей</w:t>
            </w:r>
          </w:p>
        </w:tc>
        <w:tc>
          <w:tcPr>
            <w:tcW w:w="1750" w:type="pct"/>
            <w:gridSpan w:val="4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для девушек</w:t>
            </w:r>
          </w:p>
        </w:tc>
      </w:tr>
      <w:tr w:rsidR="001C7522" w:rsidRPr="001C7522" w:rsidTr="005B1A85">
        <w:tc>
          <w:tcPr>
            <w:tcW w:w="1501" w:type="pct"/>
            <w:vMerge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7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14 лет</w:t>
            </w:r>
          </w:p>
        </w:tc>
        <w:tc>
          <w:tcPr>
            <w:tcW w:w="437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15 лет</w:t>
            </w:r>
          </w:p>
        </w:tc>
        <w:tc>
          <w:tcPr>
            <w:tcW w:w="437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16 лет</w:t>
            </w:r>
          </w:p>
        </w:tc>
        <w:tc>
          <w:tcPr>
            <w:tcW w:w="437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17 лет</w:t>
            </w:r>
          </w:p>
        </w:tc>
        <w:tc>
          <w:tcPr>
            <w:tcW w:w="437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14 лет</w:t>
            </w:r>
          </w:p>
        </w:tc>
        <w:tc>
          <w:tcPr>
            <w:tcW w:w="437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15 лет</w:t>
            </w:r>
          </w:p>
        </w:tc>
        <w:tc>
          <w:tcPr>
            <w:tcW w:w="437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16 лет</w:t>
            </w:r>
          </w:p>
        </w:tc>
        <w:tc>
          <w:tcPr>
            <w:tcW w:w="437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17 лет</w:t>
            </w:r>
          </w:p>
        </w:tc>
      </w:tr>
      <w:tr w:rsidR="00AE28CD" w:rsidRPr="001C7522" w:rsidTr="00AE28CD">
        <w:tc>
          <w:tcPr>
            <w:tcW w:w="150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</w:tr>
      <w:tr w:rsidR="00AE28CD" w:rsidRPr="001C7522" w:rsidTr="00AE28CD">
        <w:tc>
          <w:tcPr>
            <w:tcW w:w="5000" w:type="pct"/>
            <w:gridSpan w:val="9"/>
          </w:tcPr>
          <w:p w:rsidR="00AE28CD" w:rsidRPr="005B10FC" w:rsidRDefault="00AE28CD">
            <w:pPr>
              <w:pStyle w:val="ConsPlusNormal"/>
              <w:outlineLvl w:val="3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 xml:space="preserve">Физическая динамическая нагрузка, выраженная в единицах внешней механической работы за смену, </w:t>
            </w:r>
            <w:proofErr w:type="gramStart"/>
            <w:r w:rsidRPr="005B10FC">
              <w:rPr>
                <w:b/>
                <w:color w:val="000000" w:themeColor="text1"/>
              </w:rPr>
              <w:t>кг</w:t>
            </w:r>
            <w:proofErr w:type="gramEnd"/>
            <w:r w:rsidRPr="005B10FC">
              <w:rPr>
                <w:b/>
                <w:color w:val="000000" w:themeColor="text1"/>
              </w:rPr>
              <w:t xml:space="preserve"> * м:</w:t>
            </w:r>
          </w:p>
        </w:tc>
      </w:tr>
      <w:tr w:rsidR="00AE28CD" w:rsidRPr="001C7522" w:rsidTr="00AE28CD">
        <w:tc>
          <w:tcPr>
            <w:tcW w:w="150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при региональной нагрузке с преимущественным участием мышц рук и плечевого пояса при перемещении груза на расстояние до 1 м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1250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2500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750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2000</w:t>
            </w:r>
          </w:p>
        </w:tc>
      </w:tr>
      <w:tr w:rsidR="00AE28CD" w:rsidRPr="001C7522" w:rsidTr="00AE28CD">
        <w:tc>
          <w:tcPr>
            <w:tcW w:w="5000" w:type="pct"/>
            <w:gridSpan w:val="9"/>
          </w:tcPr>
          <w:p w:rsidR="00AE28CD" w:rsidRPr="005B10FC" w:rsidRDefault="00AE28CD">
            <w:pPr>
              <w:pStyle w:val="ConsPlusNormal"/>
              <w:outlineLvl w:val="3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при общей нагрузке с участием мышц рук, корпуса, ног:</w:t>
            </w:r>
          </w:p>
        </w:tc>
      </w:tr>
      <w:tr w:rsidR="00AE28CD" w:rsidRPr="001C7522" w:rsidTr="00AE28CD">
        <w:tc>
          <w:tcPr>
            <w:tcW w:w="150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при перемещении груза на расстояние от 1 до 5 м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13000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3500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10000</w:t>
            </w:r>
          </w:p>
        </w:tc>
      </w:tr>
      <w:tr w:rsidR="00AE28CD" w:rsidRPr="001C7522" w:rsidTr="00AE28CD">
        <w:tc>
          <w:tcPr>
            <w:tcW w:w="150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при перемещении груза на расстояние более 5 м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11000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26000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5500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16000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18000</w:t>
            </w:r>
          </w:p>
        </w:tc>
      </w:tr>
      <w:tr w:rsidR="00AE28CD" w:rsidRPr="001C7522" w:rsidTr="00AE28CD">
        <w:tc>
          <w:tcPr>
            <w:tcW w:w="5000" w:type="pct"/>
            <w:gridSpan w:val="9"/>
          </w:tcPr>
          <w:p w:rsidR="00AE28CD" w:rsidRPr="005B10FC" w:rsidRDefault="00AE28CD">
            <w:pPr>
              <w:pStyle w:val="ConsPlusNormal"/>
              <w:outlineLvl w:val="3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Масса поднимаемого и перемещаемого груза вручную (</w:t>
            </w:r>
            <w:proofErr w:type="gramStart"/>
            <w:r w:rsidRPr="005B10FC">
              <w:rPr>
                <w:b/>
                <w:color w:val="000000" w:themeColor="text1"/>
              </w:rPr>
              <w:t>кг</w:t>
            </w:r>
            <w:proofErr w:type="gramEnd"/>
            <w:r w:rsidRPr="005B10FC">
              <w:rPr>
                <w:b/>
                <w:color w:val="000000" w:themeColor="text1"/>
              </w:rPr>
              <w:t>):</w:t>
            </w:r>
          </w:p>
        </w:tc>
      </w:tr>
      <w:tr w:rsidR="00AE28CD" w:rsidRPr="001C7522" w:rsidTr="00AE28CD">
        <w:tc>
          <w:tcPr>
            <w:tcW w:w="150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подъем и перемещение (разовое) тяжестей при чередовании с другой работой (до 2-х раз в час) не более 1/3 рабочей смены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24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</w:tr>
      <w:tr w:rsidR="00AE28CD" w:rsidRPr="001C7522" w:rsidTr="00AE28CD">
        <w:tc>
          <w:tcPr>
            <w:tcW w:w="150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подъем и перемещение (разовое) тяжестей (более 2-х раз в час) в течение не более 1/3 рабочей смены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11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13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</w:tr>
      <w:tr w:rsidR="00AE28CD" w:rsidRPr="001C7522" w:rsidTr="00AE28CD">
        <w:tc>
          <w:tcPr>
            <w:tcW w:w="150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подъем и перемещение вручную груза постоянно в течение рабочей смены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</w:tr>
      <w:tr w:rsidR="00AE28CD" w:rsidRPr="001C7522" w:rsidTr="00AE28CD">
        <w:tc>
          <w:tcPr>
            <w:tcW w:w="150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перемещение грузов на тележках или в контейнерах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24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</w:tr>
      <w:tr w:rsidR="00AE28CD" w:rsidRPr="001C7522" w:rsidTr="00AE28CD">
        <w:tc>
          <w:tcPr>
            <w:tcW w:w="5000" w:type="pct"/>
            <w:gridSpan w:val="9"/>
          </w:tcPr>
          <w:p w:rsidR="00AE28CD" w:rsidRPr="005B10FC" w:rsidRDefault="00AE28CD">
            <w:pPr>
              <w:pStyle w:val="ConsPlusNormal"/>
              <w:outlineLvl w:val="3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суммарная масса грузов, перемещаемых в течение рабочего дня:</w:t>
            </w:r>
          </w:p>
        </w:tc>
      </w:tr>
      <w:tr w:rsidR="00AE28CD" w:rsidRPr="001C7522" w:rsidTr="00AE28CD">
        <w:tc>
          <w:tcPr>
            <w:tcW w:w="150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 рабочей поверхности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180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500</w:t>
            </w:r>
          </w:p>
        </w:tc>
      </w:tr>
      <w:tr w:rsidR="00AE28CD" w:rsidRPr="001C7522" w:rsidTr="00AE28CD">
        <w:tc>
          <w:tcPr>
            <w:tcW w:w="150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 пола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250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250</w:t>
            </w:r>
          </w:p>
        </w:tc>
      </w:tr>
      <w:tr w:rsidR="00AE28CD" w:rsidRPr="001C7522" w:rsidTr="00AE28CD">
        <w:tc>
          <w:tcPr>
            <w:tcW w:w="5000" w:type="pct"/>
            <w:gridSpan w:val="9"/>
          </w:tcPr>
          <w:p w:rsidR="00AE28CD" w:rsidRPr="005B10FC" w:rsidRDefault="00AE28CD">
            <w:pPr>
              <w:pStyle w:val="ConsPlusNormal"/>
              <w:outlineLvl w:val="3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Стереотипные рабочие движения (количество за смену):</w:t>
            </w:r>
          </w:p>
        </w:tc>
      </w:tr>
      <w:tr w:rsidR="00AE28CD" w:rsidRPr="001C7522" w:rsidTr="00AE28CD">
        <w:tc>
          <w:tcPr>
            <w:tcW w:w="150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при локальной нагрузке, с участием мышц кистей и пальцев рук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20000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30000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20000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30000</w:t>
            </w:r>
          </w:p>
        </w:tc>
      </w:tr>
      <w:tr w:rsidR="00AE28CD" w:rsidRPr="001C7522" w:rsidTr="00AE28CD">
        <w:tc>
          <w:tcPr>
            <w:tcW w:w="150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при региональной нагрузке (при работе с преимущественным </w:t>
            </w:r>
            <w:r w:rsidRPr="001C7522">
              <w:rPr>
                <w:color w:val="000000" w:themeColor="text1"/>
              </w:rPr>
              <w:lastRenderedPageBreak/>
              <w:t>участием мышц рук и плечевого пояса)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lastRenderedPageBreak/>
              <w:t>10000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15000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10000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15000</w:t>
            </w:r>
          </w:p>
        </w:tc>
      </w:tr>
      <w:tr w:rsidR="00AE28CD" w:rsidRPr="001C7522" w:rsidTr="00AE28CD">
        <w:tc>
          <w:tcPr>
            <w:tcW w:w="5000" w:type="pct"/>
            <w:gridSpan w:val="9"/>
          </w:tcPr>
          <w:p w:rsidR="00AE28CD" w:rsidRPr="005B10FC" w:rsidRDefault="00AE28CD">
            <w:pPr>
              <w:pStyle w:val="ConsPlusNormal"/>
              <w:jc w:val="center"/>
              <w:outlineLvl w:val="3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lastRenderedPageBreak/>
              <w:t xml:space="preserve">Статическая нагрузка, величина статической нагрузки за смену при удержании груза, приложении усилий, кгс * </w:t>
            </w:r>
            <w:proofErr w:type="gramStart"/>
            <w:r w:rsidRPr="005B10FC">
              <w:rPr>
                <w:b/>
                <w:color w:val="000000" w:themeColor="text1"/>
              </w:rPr>
              <w:t>с</w:t>
            </w:r>
            <w:proofErr w:type="gramEnd"/>
            <w:r w:rsidRPr="005B10FC">
              <w:rPr>
                <w:b/>
                <w:color w:val="000000" w:themeColor="text1"/>
              </w:rPr>
              <w:t>:</w:t>
            </w:r>
          </w:p>
        </w:tc>
      </w:tr>
      <w:tr w:rsidR="00AE28CD" w:rsidRPr="001C7522" w:rsidTr="00AE28CD">
        <w:tc>
          <w:tcPr>
            <w:tcW w:w="150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одной рукой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22000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9000</w:t>
            </w:r>
          </w:p>
        </w:tc>
      </w:tr>
      <w:tr w:rsidR="00AE28CD" w:rsidRPr="001C7522" w:rsidTr="00AE28CD">
        <w:tc>
          <w:tcPr>
            <w:tcW w:w="150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двумя руками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18000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40000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45000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16000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18000</w:t>
            </w:r>
          </w:p>
        </w:tc>
      </w:tr>
      <w:tr w:rsidR="00AE28CD" w:rsidRPr="001C7522" w:rsidTr="00AE28CD">
        <w:tc>
          <w:tcPr>
            <w:tcW w:w="150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 участием мышц корпуса и ног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25000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60000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20000</w:t>
            </w:r>
          </w:p>
        </w:tc>
        <w:tc>
          <w:tcPr>
            <w:tcW w:w="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25000</w:t>
            </w:r>
          </w:p>
        </w:tc>
      </w:tr>
      <w:tr w:rsidR="00AE28CD" w:rsidRPr="001C7522" w:rsidTr="00AE28CD">
        <w:tc>
          <w:tcPr>
            <w:tcW w:w="150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Рабочая поза: нахождение в неудобной фиксированной позе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1 часа по 10 мин. с перерывами по 10 мин.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1,5 часов по 15 мин. с перерывами по 10 мин.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1 часа по 10 мин. с перерывами по 10 мин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1,5 часов по 15 мин. с перерывами по 10 мин.</w:t>
            </w:r>
          </w:p>
        </w:tc>
      </w:tr>
      <w:tr w:rsidR="00AE28CD" w:rsidRPr="001C7522" w:rsidTr="00AE28CD">
        <w:tc>
          <w:tcPr>
            <w:tcW w:w="150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Наклоны корпуса: вынужденные наклоны более 30° (количество за смену)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40 раз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60 раз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40 раз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60 раз</w:t>
            </w:r>
          </w:p>
        </w:tc>
      </w:tr>
      <w:tr w:rsidR="00AE28CD" w:rsidRPr="001C7522" w:rsidTr="00AE28CD">
        <w:tc>
          <w:tcPr>
            <w:tcW w:w="150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Перемещение в пространстве: переходы, обусловленные технологическим процессом в течение смены, </w:t>
            </w:r>
            <w:proofErr w:type="gramStart"/>
            <w:r w:rsidRPr="001C7522">
              <w:rPr>
                <w:color w:val="000000" w:themeColor="text1"/>
              </w:rPr>
              <w:t>км</w:t>
            </w:r>
            <w:proofErr w:type="gramEnd"/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до 3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до 7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до 3</w:t>
            </w:r>
          </w:p>
        </w:tc>
        <w:tc>
          <w:tcPr>
            <w:tcW w:w="8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до 7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t>Показатели безопасности песка в песочницах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детских организаций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6.17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6476"/>
        <w:gridCol w:w="2136"/>
        <w:gridCol w:w="2070"/>
      </w:tblGrid>
      <w:tr w:rsidR="001C7522" w:rsidRPr="001C7522" w:rsidTr="005B1A85">
        <w:tc>
          <w:tcPr>
            <w:tcW w:w="3031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Показатель</w:t>
            </w:r>
          </w:p>
        </w:tc>
        <w:tc>
          <w:tcPr>
            <w:tcW w:w="1000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Единицы измерения</w:t>
            </w:r>
          </w:p>
        </w:tc>
        <w:tc>
          <w:tcPr>
            <w:tcW w:w="969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Норматив</w:t>
            </w:r>
          </w:p>
        </w:tc>
      </w:tr>
      <w:tr w:rsidR="00AE28CD" w:rsidRPr="001C7522" w:rsidTr="00AE28CD">
        <w:tc>
          <w:tcPr>
            <w:tcW w:w="3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Индекс БГКП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1C7522">
              <w:rPr>
                <w:color w:val="000000" w:themeColor="text1"/>
              </w:rPr>
              <w:t>кл</w:t>
            </w:r>
            <w:proofErr w:type="spellEnd"/>
            <w:r w:rsidRPr="001C7522">
              <w:rPr>
                <w:color w:val="000000" w:themeColor="text1"/>
              </w:rPr>
              <w:t>/г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Менее 10</w:t>
            </w:r>
          </w:p>
        </w:tc>
      </w:tr>
      <w:tr w:rsidR="00AE28CD" w:rsidRPr="001C7522" w:rsidTr="00AE28CD">
        <w:tc>
          <w:tcPr>
            <w:tcW w:w="3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Индекс энтерококков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1C7522">
              <w:rPr>
                <w:color w:val="000000" w:themeColor="text1"/>
              </w:rPr>
              <w:t>кл</w:t>
            </w:r>
            <w:proofErr w:type="spellEnd"/>
            <w:r w:rsidRPr="001C7522">
              <w:rPr>
                <w:color w:val="000000" w:themeColor="text1"/>
              </w:rPr>
              <w:t>/г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Менее 10</w:t>
            </w:r>
          </w:p>
        </w:tc>
      </w:tr>
      <w:tr w:rsidR="00AE28CD" w:rsidRPr="001C7522" w:rsidTr="00AE28CD">
        <w:tc>
          <w:tcPr>
            <w:tcW w:w="3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Патогенные </w:t>
            </w:r>
            <w:proofErr w:type="spellStart"/>
            <w:r w:rsidRPr="001C7522">
              <w:rPr>
                <w:color w:val="000000" w:themeColor="text1"/>
              </w:rPr>
              <w:t>энтеробактерии</w:t>
            </w:r>
            <w:proofErr w:type="spellEnd"/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1C7522">
              <w:rPr>
                <w:color w:val="000000" w:themeColor="text1"/>
              </w:rPr>
              <w:t>кл</w:t>
            </w:r>
            <w:proofErr w:type="spellEnd"/>
            <w:r w:rsidRPr="001C7522">
              <w:rPr>
                <w:color w:val="000000" w:themeColor="text1"/>
              </w:rPr>
              <w:t>/г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отсутствие</w:t>
            </w:r>
          </w:p>
        </w:tc>
      </w:tr>
      <w:tr w:rsidR="00AE28CD" w:rsidRPr="001C7522" w:rsidTr="00AE28CD">
        <w:tc>
          <w:tcPr>
            <w:tcW w:w="3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proofErr w:type="spellStart"/>
            <w:r w:rsidRPr="001C7522">
              <w:rPr>
                <w:color w:val="000000" w:themeColor="text1"/>
              </w:rPr>
              <w:t>Паразитологические</w:t>
            </w:r>
            <w:proofErr w:type="spellEnd"/>
            <w:r w:rsidRPr="001C7522">
              <w:rPr>
                <w:color w:val="000000" w:themeColor="text1"/>
              </w:rPr>
              <w:t xml:space="preserve"> показатели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</w:p>
        </w:tc>
      </w:tr>
      <w:tr w:rsidR="00AE28CD" w:rsidRPr="001C7522" w:rsidTr="00AE28CD">
        <w:tc>
          <w:tcPr>
            <w:tcW w:w="3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Цисты патогенных кишечных простейших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1C7522">
              <w:rPr>
                <w:color w:val="000000" w:themeColor="text1"/>
              </w:rPr>
              <w:t>экз</w:t>
            </w:r>
            <w:proofErr w:type="spellEnd"/>
            <w:proofErr w:type="gramEnd"/>
            <w:r w:rsidRPr="001C7522">
              <w:rPr>
                <w:color w:val="000000" w:themeColor="text1"/>
              </w:rPr>
              <w:t>/100г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отсутствие</w:t>
            </w:r>
          </w:p>
        </w:tc>
      </w:tr>
      <w:tr w:rsidR="00AE28CD" w:rsidRPr="001C7522" w:rsidTr="00AE28CD">
        <w:tc>
          <w:tcPr>
            <w:tcW w:w="3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Яйца и личинки гельминтов (жизнеспособные)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1C7522">
              <w:rPr>
                <w:color w:val="000000" w:themeColor="text1"/>
              </w:rPr>
              <w:t>экз</w:t>
            </w:r>
            <w:proofErr w:type="spellEnd"/>
            <w:proofErr w:type="gramEnd"/>
            <w:r w:rsidRPr="001C7522">
              <w:rPr>
                <w:color w:val="000000" w:themeColor="text1"/>
              </w:rPr>
              <w:t>/кг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отсутствие</w:t>
            </w:r>
          </w:p>
        </w:tc>
      </w:tr>
      <w:tr w:rsidR="00AE28CD" w:rsidRPr="001C7522" w:rsidTr="00AE28CD">
        <w:tc>
          <w:tcPr>
            <w:tcW w:w="5000" w:type="pct"/>
            <w:gridSpan w:val="3"/>
          </w:tcPr>
          <w:p w:rsidR="00AE28CD" w:rsidRPr="005B10FC" w:rsidRDefault="00AE28CD">
            <w:pPr>
              <w:pStyle w:val="ConsPlusNormal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Радиологические показатели</w:t>
            </w:r>
          </w:p>
        </w:tc>
      </w:tr>
      <w:tr w:rsidR="00AE28CD" w:rsidRPr="001C7522" w:rsidTr="00AE28CD">
        <w:tc>
          <w:tcPr>
            <w:tcW w:w="3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Удельная эффективная активность природных радионуклидов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Бк/кг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370</w:t>
            </w:r>
          </w:p>
        </w:tc>
      </w:tr>
      <w:tr w:rsidR="00AE28CD" w:rsidRPr="001C7522" w:rsidTr="00AE28CD">
        <w:tc>
          <w:tcPr>
            <w:tcW w:w="3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Удельная активность цезия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Бк/кг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100</w:t>
            </w:r>
          </w:p>
        </w:tc>
      </w:tr>
      <w:tr w:rsidR="00AE28CD" w:rsidRPr="001C7522" w:rsidTr="00AE28CD">
        <w:tc>
          <w:tcPr>
            <w:tcW w:w="5000" w:type="pct"/>
            <w:gridSpan w:val="3"/>
          </w:tcPr>
          <w:p w:rsidR="00AE28CD" w:rsidRPr="005B10FC" w:rsidRDefault="00AE28CD">
            <w:pPr>
              <w:pStyle w:val="ConsPlusNormal"/>
              <w:rPr>
                <w:b/>
                <w:color w:val="000000" w:themeColor="text1"/>
              </w:rPr>
            </w:pPr>
            <w:r w:rsidRPr="005B10FC">
              <w:rPr>
                <w:b/>
                <w:color w:val="000000" w:themeColor="text1"/>
              </w:rPr>
              <w:t>Санитарно-химические показатели</w:t>
            </w:r>
          </w:p>
        </w:tc>
      </w:tr>
      <w:tr w:rsidR="00AE28CD" w:rsidRPr="001C7522" w:rsidTr="00AE28CD">
        <w:tc>
          <w:tcPr>
            <w:tcW w:w="3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Кадмий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мг/кг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2</w:t>
            </w:r>
          </w:p>
        </w:tc>
      </w:tr>
      <w:tr w:rsidR="00AE28CD" w:rsidRPr="001C7522" w:rsidTr="00AE28CD">
        <w:tc>
          <w:tcPr>
            <w:tcW w:w="3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Кобальт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мг/кг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5</w:t>
            </w:r>
          </w:p>
        </w:tc>
      </w:tr>
      <w:tr w:rsidR="00AE28CD" w:rsidRPr="001C7522" w:rsidTr="00AE28CD">
        <w:tc>
          <w:tcPr>
            <w:tcW w:w="3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Марганец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мг/кг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100</w:t>
            </w:r>
          </w:p>
        </w:tc>
      </w:tr>
      <w:tr w:rsidR="00AE28CD" w:rsidRPr="001C7522" w:rsidTr="00AE28CD">
        <w:tc>
          <w:tcPr>
            <w:tcW w:w="3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Медь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мг/кг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3</w:t>
            </w:r>
          </w:p>
        </w:tc>
      </w:tr>
      <w:tr w:rsidR="00AE28CD" w:rsidRPr="001C7522" w:rsidTr="00AE28CD">
        <w:tc>
          <w:tcPr>
            <w:tcW w:w="3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Мышьяк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мг/кг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2</w:t>
            </w:r>
          </w:p>
        </w:tc>
      </w:tr>
      <w:tr w:rsidR="00AE28CD" w:rsidRPr="001C7522" w:rsidTr="00AE28CD">
        <w:tc>
          <w:tcPr>
            <w:tcW w:w="3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Никель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мг/кг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4</w:t>
            </w:r>
          </w:p>
        </w:tc>
      </w:tr>
      <w:tr w:rsidR="00AE28CD" w:rsidRPr="001C7522" w:rsidTr="00AE28CD">
        <w:tc>
          <w:tcPr>
            <w:tcW w:w="3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Нитраты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мг/кг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130</w:t>
            </w:r>
          </w:p>
        </w:tc>
      </w:tr>
      <w:tr w:rsidR="00AE28CD" w:rsidRPr="001C7522" w:rsidTr="00AE28CD">
        <w:tc>
          <w:tcPr>
            <w:tcW w:w="3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Ртуть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мг/кг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2,1</w:t>
            </w:r>
          </w:p>
        </w:tc>
      </w:tr>
      <w:tr w:rsidR="00AE28CD" w:rsidRPr="001C7522" w:rsidTr="00AE28CD">
        <w:tc>
          <w:tcPr>
            <w:tcW w:w="3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Свинец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мг/кг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6</w:t>
            </w:r>
          </w:p>
        </w:tc>
      </w:tr>
      <w:tr w:rsidR="00AE28CD" w:rsidRPr="001C7522" w:rsidTr="00AE28CD">
        <w:tc>
          <w:tcPr>
            <w:tcW w:w="3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Фтор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мг/кг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10</w:t>
            </w:r>
          </w:p>
        </w:tc>
      </w:tr>
      <w:tr w:rsidR="00AE28CD" w:rsidRPr="001C7522" w:rsidTr="00AE28CD">
        <w:tc>
          <w:tcPr>
            <w:tcW w:w="3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Цинк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мг/кг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23</w:t>
            </w:r>
          </w:p>
        </w:tc>
      </w:tr>
      <w:tr w:rsidR="00AE28CD" w:rsidRPr="001C7522" w:rsidTr="00AE28CD">
        <w:tc>
          <w:tcPr>
            <w:tcW w:w="3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Хром</w:t>
            </w:r>
          </w:p>
        </w:tc>
        <w:tc>
          <w:tcPr>
            <w:tcW w:w="10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мг/кг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6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lastRenderedPageBreak/>
        <w:t>192. Требования к наличию помещений устанавливаются при наличии в организации данных видов производственных помещений.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193. Количество холодильников определяется количеством необходимого объема пищевых продуктов требованием к хранению продуктов.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194. В мучном цехе производственном помещении должны быть обеспечены условия для просеивания муки.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195. Одна из пяти моечных ванн должна быть оборудована душевой насадкой с гибким шлангом.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t>Минимальный перечень оборудования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производственных помещений столовых образовательных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организаций и базовых предприятий питания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6.18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2670"/>
        <w:gridCol w:w="6343"/>
        <w:gridCol w:w="1669"/>
      </w:tblGrid>
      <w:tr w:rsidR="001C7522" w:rsidRPr="001C7522" w:rsidTr="005B1A85">
        <w:tc>
          <w:tcPr>
            <w:tcW w:w="1250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Наименование производственного помещения</w:t>
            </w:r>
          </w:p>
        </w:tc>
        <w:tc>
          <w:tcPr>
            <w:tcW w:w="2969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Наименование оборудования</w:t>
            </w:r>
          </w:p>
        </w:tc>
        <w:tc>
          <w:tcPr>
            <w:tcW w:w="781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Количество (не менее)</w:t>
            </w:r>
          </w:p>
        </w:tc>
      </w:tr>
      <w:tr w:rsidR="00AE28CD" w:rsidRPr="001C7522" w:rsidTr="00AE28CD">
        <w:tc>
          <w:tcPr>
            <w:tcW w:w="12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</w:tr>
      <w:tr w:rsidR="00AE28CD" w:rsidRPr="001C7522" w:rsidTr="00AE28CD">
        <w:tc>
          <w:tcPr>
            <w:tcW w:w="1250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Склад</w:t>
            </w: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стеллажи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подтоварники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среднетемпературные холодильные шкафы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низкотемпературные холодильные шкафы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психрометр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Овощной цех (первичной обработки овощей - зона)</w:t>
            </w: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производственные столы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proofErr w:type="spellStart"/>
            <w:r w:rsidRPr="001C7522">
              <w:rPr>
                <w:color w:val="000000" w:themeColor="text1"/>
              </w:rPr>
              <w:t>картофелеочистительная</w:t>
            </w:r>
            <w:proofErr w:type="spellEnd"/>
            <w:r w:rsidRPr="001C7522">
              <w:rPr>
                <w:color w:val="000000" w:themeColor="text1"/>
              </w:rPr>
              <w:t xml:space="preserve"> машина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овощерезательная машина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моечные ванны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раковина для мытья рук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Овощной цех (вторичной обработки овощей - зона)</w:t>
            </w: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производственные столы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моечные ванны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универсальный механический привод или (и) овощерезательная машина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среднетемпературные холодильные шкафы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раковина для мытья рук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Холодный цех (зона)</w:t>
            </w: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производственные столы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контрольные весы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среднетемпературные холодильные шкафы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универсальный механический привод или (и) овощерезательная машина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бактерицидная установка для обеззараживания воздуха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моечная ванна (для повторной обработки овощей, не подлежащих термической обработке, зелени и фруктов)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раковина для мытья рук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Мясорыбный цех</w:t>
            </w: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производственные столы (для разделки мяса, рыбы и птицы)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контрольные весы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среднетемпературные холодильные шкафы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низкотемпературные холодильные шкафы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proofErr w:type="spellStart"/>
            <w:r w:rsidRPr="001C7522">
              <w:rPr>
                <w:color w:val="000000" w:themeColor="text1"/>
              </w:rPr>
              <w:t>электромясорубка</w:t>
            </w:r>
            <w:proofErr w:type="spellEnd"/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моечные ванны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колода для разруба мяса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фаршемешалка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котлетоформовочный автомат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раковина для мытья рук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Помещение для обработки яиц (место в </w:t>
            </w:r>
            <w:proofErr w:type="gramStart"/>
            <w:r w:rsidRPr="001C7522">
              <w:rPr>
                <w:color w:val="000000" w:themeColor="text1"/>
              </w:rPr>
              <w:t>мясо-рыбном</w:t>
            </w:r>
            <w:proofErr w:type="gramEnd"/>
            <w:r w:rsidRPr="001C7522">
              <w:rPr>
                <w:color w:val="000000" w:themeColor="text1"/>
              </w:rPr>
              <w:t xml:space="preserve"> цехе)</w:t>
            </w: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производственный стол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моечные ванны (емкости)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емкость для обработанного яйца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раковина для мытья рук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Мучной цех</w:t>
            </w: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производственные столы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тестомесильная машина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контрольные весы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пекарский шкаф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стеллажи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моечная ванна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раковина для мытья рук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proofErr w:type="spellStart"/>
            <w:r w:rsidRPr="001C7522">
              <w:rPr>
                <w:color w:val="000000" w:themeColor="text1"/>
              </w:rPr>
              <w:t>Доготовочный</w:t>
            </w:r>
            <w:proofErr w:type="spellEnd"/>
            <w:r w:rsidRPr="001C7522">
              <w:rPr>
                <w:color w:val="000000" w:themeColor="text1"/>
              </w:rPr>
              <w:t xml:space="preserve"> цех</w:t>
            </w: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производственные столы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контрольные весы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среднетемпературные холодильные шкафы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низкотемпературные холодильные шкафы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овощерезательная машина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моечные ванны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раковина для мытья рук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Помещение для нарезки хлеба</w:t>
            </w: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производственный стол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proofErr w:type="spellStart"/>
            <w:r w:rsidRPr="001C7522">
              <w:rPr>
                <w:color w:val="000000" w:themeColor="text1"/>
              </w:rPr>
              <w:t>хлеборезательная</w:t>
            </w:r>
            <w:proofErr w:type="spellEnd"/>
            <w:r w:rsidRPr="001C7522">
              <w:rPr>
                <w:color w:val="000000" w:themeColor="text1"/>
              </w:rPr>
              <w:t xml:space="preserve"> машина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шкаф для хранения хлеба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раковина для мытья рук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Горячий цех</w:t>
            </w: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производственные столы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электрическая плита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электрическая сковорода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духовой (жарочный) шкаф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proofErr w:type="spellStart"/>
            <w:r w:rsidRPr="001C7522">
              <w:rPr>
                <w:color w:val="000000" w:themeColor="text1"/>
              </w:rPr>
              <w:t>пароконвектомат</w:t>
            </w:r>
            <w:proofErr w:type="spellEnd"/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электропривод для готовой продукции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proofErr w:type="spellStart"/>
            <w:r w:rsidRPr="001C7522">
              <w:rPr>
                <w:color w:val="000000" w:themeColor="text1"/>
              </w:rPr>
              <w:t>электрокотел</w:t>
            </w:r>
            <w:proofErr w:type="spellEnd"/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контрольные весы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раковина для мытья рук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Раздаточная зона</w:t>
            </w: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мармиты для горячих блюд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холодильный прилавок (витрина, секция)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proofErr w:type="gramStart"/>
            <w:r w:rsidRPr="001C7522">
              <w:rPr>
                <w:color w:val="000000" w:themeColor="text1"/>
              </w:rPr>
              <w:t>Моечная</w:t>
            </w:r>
            <w:proofErr w:type="gramEnd"/>
            <w:r w:rsidRPr="001C7522">
              <w:rPr>
                <w:color w:val="000000" w:themeColor="text1"/>
              </w:rPr>
              <w:t xml:space="preserve"> для мытья столовой посуды</w:t>
            </w: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производственный стол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посудомоечная машина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моечные ванны (для мытья столовой посуды)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моечные ванны (для стеклянной посуды и столовых приборов)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стеллаж (шкаф)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раковина для мытья рук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proofErr w:type="gramStart"/>
            <w:r w:rsidRPr="001C7522">
              <w:rPr>
                <w:color w:val="000000" w:themeColor="text1"/>
              </w:rPr>
              <w:t>Моечная</w:t>
            </w:r>
            <w:proofErr w:type="gramEnd"/>
            <w:r w:rsidRPr="001C7522">
              <w:rPr>
                <w:color w:val="000000" w:themeColor="text1"/>
              </w:rPr>
              <w:t xml:space="preserve"> для мытья кухонной посуды</w:t>
            </w: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производственный стол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моечные ванны (с объемом, позволяющим обеспечивать полное погружение кухонной посуды), оборудованные душевой насадкой с гибким шлангом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</w:tr>
      <w:tr w:rsidR="00AE28CD" w:rsidRPr="001C7522" w:rsidTr="00AE28CD">
        <w:tc>
          <w:tcPr>
            <w:tcW w:w="1250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proofErr w:type="gramStart"/>
            <w:r w:rsidRPr="001C7522">
              <w:rPr>
                <w:color w:val="000000" w:themeColor="text1"/>
              </w:rPr>
              <w:t>Моечная</w:t>
            </w:r>
            <w:proofErr w:type="gramEnd"/>
            <w:r w:rsidRPr="001C7522">
              <w:rPr>
                <w:color w:val="000000" w:themeColor="text1"/>
              </w:rPr>
              <w:t xml:space="preserve"> тары</w:t>
            </w: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моечные ванны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</w:tr>
      <w:tr w:rsidR="00AE28CD" w:rsidRPr="001C7522" w:rsidTr="00AE28CD">
        <w:tc>
          <w:tcPr>
            <w:tcW w:w="1250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Производственное помещение буфета-раздаточной с </w:t>
            </w:r>
            <w:proofErr w:type="gramStart"/>
            <w:r w:rsidRPr="001C7522">
              <w:rPr>
                <w:color w:val="000000" w:themeColor="text1"/>
              </w:rPr>
              <w:t>посудомоечной</w:t>
            </w:r>
            <w:proofErr w:type="gramEnd"/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производственные столы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электроплита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моечная ванна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среднетемпературные холодильные шкафы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раковина для мытья рук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lastRenderedPageBreak/>
              <w:t>Комната приема пищи</w:t>
            </w: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производственный стол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электроплита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среднетемпературный холодильный шкаф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шкаф (стеллаж)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моечная ванна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раковина для мытья рук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proofErr w:type="spellStart"/>
            <w:r w:rsidRPr="001C7522">
              <w:rPr>
                <w:color w:val="000000" w:themeColor="text1"/>
              </w:rPr>
              <w:t>картофелеочистительная</w:t>
            </w:r>
            <w:proofErr w:type="spellEnd"/>
            <w:r w:rsidRPr="001C7522">
              <w:rPr>
                <w:color w:val="000000" w:themeColor="text1"/>
              </w:rPr>
              <w:t xml:space="preserve"> машина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овощерезательная машина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моечные ванны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</w:tr>
      <w:tr w:rsidR="00AE28CD" w:rsidRPr="001C7522" w:rsidTr="00AE28CD">
        <w:tc>
          <w:tcPr>
            <w:tcW w:w="12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969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раковина для мытья рук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t>Минимальное количество работников пищеблока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в образовательных организациях и организациях отдыха детей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и их оздоровления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6.19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3405"/>
        <w:gridCol w:w="2938"/>
        <w:gridCol w:w="4339"/>
      </w:tblGrid>
      <w:tr w:rsidR="001C7522" w:rsidRPr="001C7522" w:rsidTr="005B1A85">
        <w:tc>
          <w:tcPr>
            <w:tcW w:w="1594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Принцип работы пищеблока</w:t>
            </w:r>
          </w:p>
        </w:tc>
        <w:tc>
          <w:tcPr>
            <w:tcW w:w="1375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Численность питающихся детей</w:t>
            </w:r>
          </w:p>
        </w:tc>
        <w:tc>
          <w:tcPr>
            <w:tcW w:w="2031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Количество работников пищеблоков</w:t>
            </w:r>
          </w:p>
        </w:tc>
      </w:tr>
      <w:tr w:rsidR="00AE28CD" w:rsidRPr="001C7522" w:rsidTr="00AE28CD">
        <w:tc>
          <w:tcPr>
            <w:tcW w:w="1594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 сырье и полуфабрикатах</w:t>
            </w:r>
          </w:p>
        </w:tc>
        <w:tc>
          <w:tcPr>
            <w:tcW w:w="1375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до 200 чел.</w:t>
            </w:r>
          </w:p>
        </w:tc>
        <w:tc>
          <w:tcPr>
            <w:tcW w:w="2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на 50 чел. (но не менее 1)</w:t>
            </w:r>
          </w:p>
        </w:tc>
      </w:tr>
      <w:tr w:rsidR="00AE28CD" w:rsidRPr="001C7522" w:rsidTr="00AE28CD">
        <w:tc>
          <w:tcPr>
            <w:tcW w:w="15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5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200 до 400</w:t>
            </w:r>
          </w:p>
        </w:tc>
        <w:tc>
          <w:tcPr>
            <w:tcW w:w="2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на 60 чел.</w:t>
            </w:r>
          </w:p>
        </w:tc>
      </w:tr>
      <w:tr w:rsidR="00AE28CD" w:rsidRPr="001C7522" w:rsidTr="00AE28CD">
        <w:tc>
          <w:tcPr>
            <w:tcW w:w="15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5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400 до 700</w:t>
            </w:r>
          </w:p>
        </w:tc>
        <w:tc>
          <w:tcPr>
            <w:tcW w:w="2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на 70 чел.</w:t>
            </w:r>
          </w:p>
        </w:tc>
      </w:tr>
      <w:tr w:rsidR="00AE28CD" w:rsidRPr="001C7522" w:rsidTr="00AE28CD">
        <w:tc>
          <w:tcPr>
            <w:tcW w:w="15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5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более 700 чел.</w:t>
            </w:r>
          </w:p>
        </w:tc>
        <w:tc>
          <w:tcPr>
            <w:tcW w:w="2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менее 10 чел.</w:t>
            </w:r>
          </w:p>
        </w:tc>
      </w:tr>
      <w:tr w:rsidR="00AE28CD" w:rsidRPr="001C7522" w:rsidTr="00AE28CD">
        <w:tc>
          <w:tcPr>
            <w:tcW w:w="2969" w:type="pct"/>
            <w:gridSpan w:val="2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 привозной продукции</w:t>
            </w:r>
          </w:p>
        </w:tc>
        <w:tc>
          <w:tcPr>
            <w:tcW w:w="203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на 100 детей (но не менее 1)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t>Виды и масса продуктов в наборе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6.20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1534"/>
        <w:gridCol w:w="6811"/>
        <w:gridCol w:w="2337"/>
      </w:tblGrid>
      <w:tr w:rsidR="001C7522" w:rsidRPr="001C7522" w:rsidTr="005B1A85">
        <w:tc>
          <w:tcPr>
            <w:tcW w:w="718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Вид питания</w:t>
            </w:r>
          </w:p>
        </w:tc>
        <w:tc>
          <w:tcPr>
            <w:tcW w:w="3188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Продукты</w:t>
            </w:r>
          </w:p>
        </w:tc>
        <w:tc>
          <w:tcPr>
            <w:tcW w:w="1094" w:type="pct"/>
            <w:vAlign w:val="center"/>
          </w:tcPr>
          <w:p w:rsidR="00AE28CD" w:rsidRPr="001C7522" w:rsidRDefault="00AE28CD" w:rsidP="005B1A8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1C7522">
              <w:rPr>
                <w:b/>
                <w:color w:val="000000" w:themeColor="text1"/>
              </w:rPr>
              <w:t>Масса</w:t>
            </w:r>
          </w:p>
        </w:tc>
      </w:tr>
      <w:tr w:rsidR="00AE28CD" w:rsidRPr="001C7522" w:rsidTr="00AE28CD">
        <w:tc>
          <w:tcPr>
            <w:tcW w:w="718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Сухой паек</w:t>
            </w:r>
          </w:p>
        </w:tc>
        <w:tc>
          <w:tcPr>
            <w:tcW w:w="3188" w:type="pct"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Фрукты (предварительно вымытые, поштучно в упаковке из полимерных материалов)</w:t>
            </w:r>
          </w:p>
        </w:tc>
        <w:tc>
          <w:tcPr>
            <w:tcW w:w="10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менее 60 г (поштучно)</w:t>
            </w:r>
          </w:p>
        </w:tc>
      </w:tr>
      <w:tr w:rsidR="00AE28CD" w:rsidRPr="001C7522" w:rsidTr="00AE28CD">
        <w:tc>
          <w:tcPr>
            <w:tcW w:w="71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188" w:type="pct"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Вода питьевая расфасованная в емкости (бутилированная), негазированная, в потребительской упаковке промышленного изготовления</w:t>
            </w:r>
          </w:p>
        </w:tc>
        <w:tc>
          <w:tcPr>
            <w:tcW w:w="10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500 мл</w:t>
            </w:r>
          </w:p>
        </w:tc>
      </w:tr>
      <w:tr w:rsidR="00AE28CD" w:rsidRPr="001C7522" w:rsidTr="00AE28CD">
        <w:tc>
          <w:tcPr>
            <w:tcW w:w="71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188" w:type="pct"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Соковая продукция из фруктов и овощей в потребительской упаковке промышленного изготовления</w:t>
            </w:r>
          </w:p>
        </w:tc>
        <w:tc>
          <w:tcPr>
            <w:tcW w:w="10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200 мл</w:t>
            </w:r>
          </w:p>
        </w:tc>
      </w:tr>
      <w:tr w:rsidR="00AE28CD" w:rsidRPr="001C7522" w:rsidTr="00AE28CD">
        <w:tc>
          <w:tcPr>
            <w:tcW w:w="71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188" w:type="pct"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1C7522">
              <w:rPr>
                <w:color w:val="000000" w:themeColor="text1"/>
              </w:rPr>
              <w:t>Молоко</w:t>
            </w:r>
            <w:proofErr w:type="gramEnd"/>
            <w:r w:rsidRPr="001C7522">
              <w:rPr>
                <w:color w:val="000000" w:themeColor="text1"/>
              </w:rPr>
              <w:t xml:space="preserve"> стерилизованное и (или) стерилизованные молочные напитки (2,5% и 3,5% жирности) в ассортименте, в потребительской упаковке промышленного изготовления</w:t>
            </w:r>
          </w:p>
        </w:tc>
        <w:tc>
          <w:tcPr>
            <w:tcW w:w="10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200 мл</w:t>
            </w:r>
          </w:p>
        </w:tc>
      </w:tr>
      <w:tr w:rsidR="00AE28CD" w:rsidRPr="001C7522" w:rsidTr="00AE28CD">
        <w:tc>
          <w:tcPr>
            <w:tcW w:w="71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188" w:type="pct"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Хлебобулочные изделия в ассортименте, в потребительской упаковке</w:t>
            </w:r>
          </w:p>
        </w:tc>
        <w:tc>
          <w:tcPr>
            <w:tcW w:w="10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100 г</w:t>
            </w:r>
          </w:p>
        </w:tc>
      </w:tr>
      <w:tr w:rsidR="00AE28CD" w:rsidRPr="001C7522" w:rsidTr="00AE28CD">
        <w:tc>
          <w:tcPr>
            <w:tcW w:w="71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188" w:type="pct"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Орехи (кроме арахиса и абрикосовых косточек), сухофрукты в ассортименте, в потребительской упаковке</w:t>
            </w:r>
          </w:p>
        </w:tc>
        <w:tc>
          <w:tcPr>
            <w:tcW w:w="10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100 г</w:t>
            </w:r>
          </w:p>
        </w:tc>
      </w:tr>
      <w:tr w:rsidR="00AE28CD" w:rsidRPr="001C7522" w:rsidTr="00AE28CD">
        <w:tc>
          <w:tcPr>
            <w:tcW w:w="71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188" w:type="pct"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Мучные кондитерские изделия промышленного (печенье, вафли, мини-кексы, пряники) производства, </w:t>
            </w:r>
            <w:proofErr w:type="gramStart"/>
            <w:r w:rsidRPr="001C7522">
              <w:rPr>
                <w:color w:val="000000" w:themeColor="text1"/>
              </w:rPr>
              <w:t>изделия</w:t>
            </w:r>
            <w:proofErr w:type="gramEnd"/>
            <w:r w:rsidRPr="001C7522">
              <w:rPr>
                <w:color w:val="000000" w:themeColor="text1"/>
              </w:rPr>
              <w:t xml:space="preserve"> обогащенные микронутриентами (витаминизированные) в ассортименте</w:t>
            </w:r>
          </w:p>
        </w:tc>
        <w:tc>
          <w:tcPr>
            <w:tcW w:w="10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150 г</w:t>
            </w:r>
          </w:p>
        </w:tc>
      </w:tr>
      <w:tr w:rsidR="00AE28CD" w:rsidRPr="001C7522" w:rsidTr="00AE28CD">
        <w:tc>
          <w:tcPr>
            <w:tcW w:w="71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188" w:type="pct"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Кондитерские изделия сахарные (зефир, фруктово-злаковые батончики), </w:t>
            </w:r>
            <w:proofErr w:type="gramStart"/>
            <w:r w:rsidRPr="001C7522">
              <w:rPr>
                <w:color w:val="000000" w:themeColor="text1"/>
              </w:rPr>
              <w:t>изделия</w:t>
            </w:r>
            <w:proofErr w:type="gramEnd"/>
            <w:r w:rsidRPr="001C7522">
              <w:rPr>
                <w:color w:val="000000" w:themeColor="text1"/>
              </w:rPr>
              <w:t xml:space="preserve"> обогащенные микронутриентами (витаминизированные), шоколад в ассортименте, в потребительской упаковке</w:t>
            </w:r>
          </w:p>
        </w:tc>
        <w:tc>
          <w:tcPr>
            <w:tcW w:w="10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100 г</w:t>
            </w:r>
          </w:p>
        </w:tc>
      </w:tr>
      <w:tr w:rsidR="00AE28CD" w:rsidRPr="001C7522" w:rsidTr="00AE28CD">
        <w:tc>
          <w:tcPr>
            <w:tcW w:w="718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Костровое </w:t>
            </w:r>
            <w:r w:rsidRPr="001C7522">
              <w:rPr>
                <w:color w:val="000000" w:themeColor="text1"/>
              </w:rPr>
              <w:lastRenderedPageBreak/>
              <w:t>питание</w:t>
            </w:r>
          </w:p>
        </w:tc>
        <w:tc>
          <w:tcPr>
            <w:tcW w:w="3188" w:type="pct"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lastRenderedPageBreak/>
              <w:t>Хлеб черный и белый;</w:t>
            </w:r>
          </w:p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lastRenderedPageBreak/>
              <w:t>Крупы, макаронные изделия;</w:t>
            </w:r>
          </w:p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Консервы мясные, овощные, фруктовые;</w:t>
            </w:r>
          </w:p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Консервы рыбные в масле и (или) натуральные;</w:t>
            </w:r>
          </w:p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Овощи свежие или сублимированные;</w:t>
            </w:r>
          </w:p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Картофель;</w:t>
            </w:r>
          </w:p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Фрукты свежие;</w:t>
            </w:r>
          </w:p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Молоко сухое, сгущенное, концентрированное;</w:t>
            </w:r>
          </w:p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1C7522">
              <w:rPr>
                <w:color w:val="000000" w:themeColor="text1"/>
              </w:rPr>
              <w:t>Молоко</w:t>
            </w:r>
            <w:proofErr w:type="gramEnd"/>
            <w:r w:rsidRPr="001C7522">
              <w:rPr>
                <w:color w:val="000000" w:themeColor="text1"/>
              </w:rPr>
              <w:t xml:space="preserve"> стерилизованное и стерилизованные молочные напитки;</w:t>
            </w:r>
          </w:p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Масло сливочное, топленое;</w:t>
            </w:r>
          </w:p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Масло растительное;</w:t>
            </w:r>
          </w:p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Сыры твердых сортов;</w:t>
            </w:r>
          </w:p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Какао, чай;</w:t>
            </w:r>
          </w:p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Специи;</w:t>
            </w:r>
          </w:p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Соковая продукция из фруктов и овощей;</w:t>
            </w:r>
          </w:p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Мучные кондитерские изделия промышленного производства (печенье, вафли, мини-кексы, пряники;</w:t>
            </w:r>
          </w:p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Кондитерские изделия сахарные (зефир, кондитерские батончики, конфеты, кроме карамели), шоколад в ассортименте - в потребительской упаковке весом до 100 г.</w:t>
            </w:r>
          </w:p>
        </w:tc>
        <w:tc>
          <w:tcPr>
            <w:tcW w:w="10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lastRenderedPageBreak/>
              <w:t xml:space="preserve">Суммарно не </w:t>
            </w:r>
            <w:proofErr w:type="gramStart"/>
            <w:r w:rsidRPr="001C7522">
              <w:rPr>
                <w:color w:val="000000" w:themeColor="text1"/>
              </w:rPr>
              <w:t xml:space="preserve">менее </w:t>
            </w:r>
            <w:r w:rsidRPr="001C7522">
              <w:rPr>
                <w:color w:val="000000" w:themeColor="text1"/>
              </w:rPr>
              <w:lastRenderedPageBreak/>
              <w:t>возрастной</w:t>
            </w:r>
            <w:proofErr w:type="gramEnd"/>
            <w:r w:rsidRPr="001C7522">
              <w:rPr>
                <w:color w:val="000000" w:themeColor="text1"/>
              </w:rPr>
              <w:t xml:space="preserve"> физиологической потребности в пищевых веществах и энергии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C7522">
        <w:rPr>
          <w:color w:val="000000" w:themeColor="text1"/>
        </w:rPr>
        <w:br w:type="page"/>
      </w:r>
    </w:p>
    <w:p w:rsidR="00AE28CD" w:rsidRPr="001C7522" w:rsidRDefault="00AE28CD">
      <w:pPr>
        <w:pStyle w:val="ConsPlusTitle"/>
        <w:jc w:val="center"/>
        <w:outlineLvl w:val="1"/>
        <w:rPr>
          <w:color w:val="000000" w:themeColor="text1"/>
        </w:rPr>
      </w:pPr>
      <w:r w:rsidRPr="001C7522">
        <w:rPr>
          <w:color w:val="000000" w:themeColor="text1"/>
        </w:rPr>
        <w:lastRenderedPageBreak/>
        <w:t xml:space="preserve">VII. Гигиенические требования к </w:t>
      </w:r>
      <w:proofErr w:type="gramStart"/>
      <w:r w:rsidRPr="001C7522">
        <w:rPr>
          <w:color w:val="000000" w:themeColor="text1"/>
        </w:rPr>
        <w:t>печатным</w:t>
      </w:r>
      <w:proofErr w:type="gramEnd"/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учебным изданиям для общего образования и среднего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proofErr w:type="gramStart"/>
      <w:r w:rsidRPr="001C7522">
        <w:rPr>
          <w:color w:val="000000" w:themeColor="text1"/>
        </w:rPr>
        <w:t>профессионального</w:t>
      </w:r>
      <w:proofErr w:type="gramEnd"/>
      <w:r w:rsidRPr="001C7522">
        <w:rPr>
          <w:color w:val="000000" w:themeColor="text1"/>
        </w:rPr>
        <w:t xml:space="preserve"> образования, изданиям электронным учебным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для общего и среднего профессионального образования,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изданиям книжным, журнальным и газетным для взрослых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t>Гигиенические требования к печатным учебным изданиям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для общего и среднего профессионального образования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196. Учебные издания для среднего профессионального образования для обучающихся до 18 лет по общеобразовательным дисциплинам следует относить к изданиям для среднего общего образования. Учебные издания для среднего профессионального образования для обучающихся старше 18 лет и высшего образования следует относить к изданиям для взрослых.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t>Гигиенические требования к печатным учебным изданиям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197. Вес учебного издания не должен быть больше: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300 г - для 1 - 4-го классов;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400 г - для 5 - 6-го классов;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500 г - для 7 - 9-го классов;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600 г - для 10 - 11-го классов.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Вес учебного издания для 1 - 4-го классов, предназначенных для работы только в классе (с обязательным указанием на титульном листе специфики использования издания), не должен превышать 500 г.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198. Не допускается увеличения веса издания больше чем на 10%.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199. Учебные издания могут быть изготовлены в обложке или в переплетной крышке.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200. Учебные издания в переплетных крышках с бумажным покрытием должны быть отделаны </w:t>
      </w:r>
      <w:proofErr w:type="spellStart"/>
      <w:r w:rsidRPr="001C7522">
        <w:rPr>
          <w:color w:val="000000" w:themeColor="text1"/>
        </w:rPr>
        <w:t>припрессовкой</w:t>
      </w:r>
      <w:proofErr w:type="spellEnd"/>
      <w:r w:rsidRPr="001C7522">
        <w:rPr>
          <w:color w:val="000000" w:themeColor="text1"/>
        </w:rPr>
        <w:t xml:space="preserve"> пленки.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Учебные издания в обложках должны быть отделаны лакированием или </w:t>
      </w:r>
      <w:proofErr w:type="spellStart"/>
      <w:r w:rsidRPr="001C7522">
        <w:rPr>
          <w:color w:val="000000" w:themeColor="text1"/>
        </w:rPr>
        <w:t>припрессовкой</w:t>
      </w:r>
      <w:proofErr w:type="spellEnd"/>
      <w:r w:rsidRPr="001C7522">
        <w:rPr>
          <w:color w:val="000000" w:themeColor="text1"/>
        </w:rPr>
        <w:t xml:space="preserve"> пленки, кроме обложек, изготовленных из мелованной бумаги или бумаги со специальным покрытием.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201. Не допускается применять способы скрепления блока издания, приводящие к ухудшению условий чтения: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шитье проволокой втачку;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клеевое бесшвейное скрепление.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В учебных изданиях, функционально предназначенных к постраничному разъединению (разрезанию), разрешается применение бесшвейного клеевого скрепления.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202. Корешковые поля на развороте издания должны быть не менее 26 мм, при этом размер корешкового поля на странице не должен быть менее 10 мм.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Условные обозначения заданий, наглядные изображения, текст на полях страницы, кроме корешковых, следует размещать на расстоянии не менее 5 мм от полосы, при этом объем текста должен быть не более 50 знаков.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lastRenderedPageBreak/>
        <w:t>Верхние, наружные и нижние поля, не включая иллюстрированного заполнения полей, должны быть не менее 10 мм.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203. При печати черной краской интервал оптических плотностей элементов изображения текста и бумаги в издании должен быть не менее 0,7.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Не допускается печать текста с нечеткими ("рваными") штрихами знаков.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204. Не допускается печать текста на цветном, сером фоне, участках многокрасочных иллюстраций с оптической плотностью фона более 0,3.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205. В учебных изданиях для 1 - 4-го классов при печати текста объемом более 200 знаков на цветном (сером) фоне кегль шрифта должен быть на 2 пункта больше кегля шрифта основного текста, увеличение интерлиньяжа - не менее 2 пунктов, шрифты - из группы рубленых нормального или широкого, светлого или полужирного начертания.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206. Не допускается применять в учебных изданиях шрифты узкого начертания, кроме заголовков.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207. В учебных изданиях на уровне начального общего образования не допускается применение шрифтов с наклонными осями округлых букв (шрифты из группы </w:t>
      </w:r>
      <w:proofErr w:type="spellStart"/>
      <w:r w:rsidRPr="001C7522">
        <w:rPr>
          <w:color w:val="000000" w:themeColor="text1"/>
        </w:rPr>
        <w:t>медиевальных</w:t>
      </w:r>
      <w:proofErr w:type="spellEnd"/>
      <w:r w:rsidRPr="001C7522">
        <w:rPr>
          <w:color w:val="000000" w:themeColor="text1"/>
        </w:rPr>
        <w:t>).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208. В учебных изданиях для 1 - 4-го классов </w:t>
      </w:r>
      <w:proofErr w:type="spellStart"/>
      <w:r w:rsidRPr="001C7522">
        <w:rPr>
          <w:color w:val="000000" w:themeColor="text1"/>
        </w:rPr>
        <w:t>междусловный</w:t>
      </w:r>
      <w:proofErr w:type="spellEnd"/>
      <w:r w:rsidRPr="001C7522">
        <w:rPr>
          <w:color w:val="000000" w:themeColor="text1"/>
        </w:rPr>
        <w:t xml:space="preserve"> пробел должен быть не менее кегля шрифта текста; для 5 - 11-го классов - не менее половины кегля шрифта текста.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209. Не допускается применять: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для основного и дополнительного текста выворотку шрифта и цветные краски;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для выделения текста выворотку шрифта и цветные краски на цветном фоне;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цветной и серый фон в прописях и рабочих тетрадях на участках, предназначенных для письма;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для наглядных изображений (график, схема, таблица) цветные краски на цветном фоне;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для основного и дополнительного текста набор в 3 и более колонок.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210. Для выделения текста в учебных изданиях на уровне начального общего образования следует применять не более 3 цветных красок, в учебных изданиях на уровне основного общего образования не более 2 цветных красок.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211. В изданиях на уровне начального общего образования для основного и дополнительного текста и выделений (кроме заголовков) следует применять не более 4 вариантов шрифтового оформления, отличающихся одним из параметров: кеглем или гарнитурой, или ее начертанием, или наличием цветных выделений.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212. При расположении текста справа от иллюстраций начало строк, кроме заголовков и абзацев, должно находиться на одной вертикальной линии.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213. В изданиях не допускаются дефекты, приводящие к искажению или потере информации, ухудшающие удобочитаемость, условия чтения: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proofErr w:type="spellStart"/>
      <w:r w:rsidRPr="001C7522">
        <w:rPr>
          <w:color w:val="000000" w:themeColor="text1"/>
        </w:rPr>
        <w:t>непропечатка</w:t>
      </w:r>
      <w:proofErr w:type="spellEnd"/>
      <w:r w:rsidRPr="001C7522">
        <w:rPr>
          <w:color w:val="000000" w:themeColor="text1"/>
        </w:rPr>
        <w:t xml:space="preserve"> (потеря элементов изображения), смазывание, </w:t>
      </w:r>
      <w:proofErr w:type="spellStart"/>
      <w:r w:rsidRPr="001C7522">
        <w:rPr>
          <w:color w:val="000000" w:themeColor="text1"/>
        </w:rPr>
        <w:t>отмарывание</w:t>
      </w:r>
      <w:proofErr w:type="spellEnd"/>
      <w:r w:rsidRPr="001C7522">
        <w:rPr>
          <w:color w:val="000000" w:themeColor="text1"/>
        </w:rPr>
        <w:t xml:space="preserve"> краски, забитые краской участки, пятна, царапины, сдвоенная печать;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затеки клея на обрезы или внутрь блока, вызывающие склеивание страниц и повреждение текста или иллюстраций при раскрывании;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lastRenderedPageBreak/>
        <w:t>деформация блока или переплетной крышки.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214. В учебных изданиях не допускается отклонение от нормативных требований более чем на 10% и более чем по двум параметрам, кроме размера шрифта.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215. Не допускается применение газетной бумаги, кроме учебных изданий, функционально предназначенных к постраничному разъединению (разрезанию).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216. Полиграфические материалы, применяемые для изготовления печатных учебных изданий, должны соответствовать требованиям химической безопасности. Из издательской продукции не должны выделяться вредные вещества в воздушную среду в количестве, превышающем: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фенол - 0,003 мг/м</w:t>
      </w:r>
      <w:r w:rsidRPr="001C7522">
        <w:rPr>
          <w:color w:val="000000" w:themeColor="text1"/>
          <w:vertAlign w:val="superscript"/>
        </w:rPr>
        <w:t>3</w:t>
      </w:r>
      <w:r w:rsidRPr="001C7522">
        <w:rPr>
          <w:color w:val="000000" w:themeColor="text1"/>
        </w:rPr>
        <w:t>,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формальдегид - 0,003 мг/м</w:t>
      </w:r>
      <w:r w:rsidRPr="001C7522">
        <w:rPr>
          <w:color w:val="000000" w:themeColor="text1"/>
          <w:vertAlign w:val="superscript"/>
        </w:rPr>
        <w:t>3</w:t>
      </w:r>
      <w:r w:rsidRPr="001C7522">
        <w:rPr>
          <w:color w:val="000000" w:themeColor="text1"/>
        </w:rPr>
        <w:t>. (норматив указан без учета фонового загрязнения окружающего воздуха).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217. Шрифтовое оформление текста в букваре должно соответствовать требованиям, изложенным в </w:t>
      </w:r>
      <w:hyperlink w:anchor="Par67593" w:tooltip="Требования к шрифтовому оформлению букварей" w:history="1">
        <w:r w:rsidRPr="001C7522">
          <w:rPr>
            <w:color w:val="000000" w:themeColor="text1"/>
          </w:rPr>
          <w:t>таблице 7.1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218. Не допускается двухколонный набор текста, кроме стихов.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При двухколонном наборе стихов расстояние между колонками должно быть не менее 18 мм.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219. Шрифтовое оформление выделений текста в букваре должно соответствовать требованиям, изложенным в </w:t>
      </w:r>
      <w:hyperlink w:anchor="Par67593" w:tooltip="Требования к шрифтовому оформлению букварей" w:history="1">
        <w:r w:rsidRPr="001C7522">
          <w:rPr>
            <w:color w:val="000000" w:themeColor="text1"/>
          </w:rPr>
          <w:t>таблице 7.1</w:t>
        </w:r>
      </w:hyperlink>
      <w:r w:rsidRPr="001C7522">
        <w:rPr>
          <w:color w:val="000000" w:themeColor="text1"/>
        </w:rPr>
        <w:t>. При этом длина строки не регламентируется.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В списках слов в столбик количество слов в столбике должно быть не более четырех и расстояние между столбиками должно быть не менее </w:t>
      </w:r>
      <w:r w:rsidR="005725B7" w:rsidRPr="001C7522">
        <w:rPr>
          <w:noProof/>
          <w:color w:val="000000" w:themeColor="text1"/>
          <w:position w:val="-5"/>
        </w:rPr>
        <w:drawing>
          <wp:inline distT="0" distB="0" distL="0" distR="0" wp14:anchorId="63EEE4B6" wp14:editId="5EC91659">
            <wp:extent cx="190500" cy="219075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522">
        <w:rPr>
          <w:color w:val="000000" w:themeColor="text1"/>
        </w:rPr>
        <w:t xml:space="preserve"> квадрата.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Применение курсивного начертания не допускается.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220. Количество переносов на странице не должно превышать 4.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221. В прописях для освоения начальных навыков письма (элементы букв, буквы, соединительные элементы между буквами, отдельные слова) расстояние между горизонтальными направляющими линиями для строчных букв должно быть не более 8 мм и не менее 5 мм.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В прописях для закрепления навыков письма (отдельные слова и предложения) расстояние между горизонтальными направляющими линиями для строчных букв должно быть не менее 4 мм.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Расстояние между строками (</w:t>
      </w:r>
      <w:proofErr w:type="spellStart"/>
      <w:r w:rsidRPr="001C7522">
        <w:rPr>
          <w:color w:val="000000" w:themeColor="text1"/>
        </w:rPr>
        <w:t>межстрочье</w:t>
      </w:r>
      <w:proofErr w:type="spellEnd"/>
      <w:r w:rsidRPr="001C7522">
        <w:rPr>
          <w:color w:val="000000" w:themeColor="text1"/>
        </w:rPr>
        <w:t>) должно быть не менее 8 мм.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Для направляющих линий (горизонтальных и наклонных) следует применять только одну краску следующих цветов: черную, серую, светло-голубую или светло-зеленую.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Применение точек для изображения образцов букв и их элементов не допускается.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554FEE" w:rsidRDefault="00554FE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4" w:name="Par67593"/>
      <w:bookmarkEnd w:id="4"/>
      <w:r>
        <w:rPr>
          <w:color w:val="000000" w:themeColor="text1"/>
        </w:rPr>
        <w:br w:type="page"/>
      </w:r>
    </w:p>
    <w:p w:rsidR="00AE28CD" w:rsidRPr="001C7522" w:rsidRDefault="00AE28CD">
      <w:pPr>
        <w:pStyle w:val="ConsPlusTitle"/>
        <w:jc w:val="center"/>
        <w:outlineLvl w:val="3"/>
        <w:rPr>
          <w:color w:val="000000" w:themeColor="text1"/>
        </w:rPr>
      </w:pPr>
      <w:r w:rsidRPr="001C7522">
        <w:rPr>
          <w:color w:val="000000" w:themeColor="text1"/>
        </w:rPr>
        <w:lastRenderedPageBreak/>
        <w:t>Требования к шрифтовому оформлению букварей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7.1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1448"/>
        <w:gridCol w:w="1023"/>
        <w:gridCol w:w="1336"/>
        <w:gridCol w:w="919"/>
        <w:gridCol w:w="482"/>
        <w:gridCol w:w="919"/>
        <w:gridCol w:w="482"/>
        <w:gridCol w:w="1556"/>
        <w:gridCol w:w="1323"/>
        <w:gridCol w:w="1194"/>
      </w:tblGrid>
      <w:tr w:rsidR="00AE28CD" w:rsidRPr="001C7522" w:rsidTr="00AE28CD">
        <w:tc>
          <w:tcPr>
            <w:tcW w:w="683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Части букваря</w:t>
            </w:r>
          </w:p>
        </w:tc>
        <w:tc>
          <w:tcPr>
            <w:tcW w:w="467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Кегль, пункты, не менее</w:t>
            </w:r>
          </w:p>
        </w:tc>
        <w:tc>
          <w:tcPr>
            <w:tcW w:w="626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Увеличение интерлиньяжа, пункты, не менее</w:t>
            </w:r>
          </w:p>
        </w:tc>
        <w:tc>
          <w:tcPr>
            <w:tcW w:w="1314" w:type="pct"/>
            <w:gridSpan w:val="4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Длина строки</w:t>
            </w:r>
          </w:p>
        </w:tc>
        <w:tc>
          <w:tcPr>
            <w:tcW w:w="1911" w:type="pct"/>
            <w:gridSpan w:val="3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Характеристика шрифта</w:t>
            </w:r>
          </w:p>
        </w:tc>
      </w:tr>
      <w:tr w:rsidR="00AE28CD" w:rsidRPr="001C7522" w:rsidTr="00AE28CD">
        <w:tc>
          <w:tcPr>
            <w:tcW w:w="683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67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2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08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минимальная</w:t>
            </w:r>
          </w:p>
        </w:tc>
        <w:tc>
          <w:tcPr>
            <w:tcW w:w="706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максимальная</w:t>
            </w:r>
          </w:p>
        </w:tc>
        <w:tc>
          <w:tcPr>
            <w:tcW w:w="737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группа</w:t>
            </w:r>
          </w:p>
        </w:tc>
        <w:tc>
          <w:tcPr>
            <w:tcW w:w="619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Емкость (количество знаков, умещающихся в строке длиной один квадрат), </w:t>
            </w:r>
            <w:proofErr w:type="spellStart"/>
            <w:r w:rsidRPr="001C7522">
              <w:rPr>
                <w:color w:val="000000" w:themeColor="text1"/>
              </w:rPr>
              <w:t>зн</w:t>
            </w:r>
            <w:proofErr w:type="spellEnd"/>
            <w:r w:rsidRPr="001C7522">
              <w:rPr>
                <w:color w:val="000000" w:themeColor="text1"/>
              </w:rPr>
              <w:t>./кв., не более</w:t>
            </w:r>
          </w:p>
        </w:tc>
        <w:tc>
          <w:tcPr>
            <w:tcW w:w="554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начертание</w:t>
            </w:r>
          </w:p>
        </w:tc>
      </w:tr>
      <w:tr w:rsidR="00AE28CD" w:rsidRPr="001C7522" w:rsidTr="00AE28CD">
        <w:tc>
          <w:tcPr>
            <w:tcW w:w="683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67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2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1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19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41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29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737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19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AE28CD" w:rsidRPr="001C7522" w:rsidTr="00AE28CD">
        <w:tc>
          <w:tcPr>
            <w:tcW w:w="683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Букварная</w:t>
            </w:r>
          </w:p>
        </w:tc>
        <w:tc>
          <w:tcPr>
            <w:tcW w:w="46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36 (для отдельных букв)</w:t>
            </w:r>
          </w:p>
        </w:tc>
        <w:tc>
          <w:tcPr>
            <w:tcW w:w="62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регламент.</w:t>
            </w:r>
          </w:p>
        </w:tc>
        <w:tc>
          <w:tcPr>
            <w:tcW w:w="608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регламент.</w:t>
            </w:r>
          </w:p>
        </w:tc>
        <w:tc>
          <w:tcPr>
            <w:tcW w:w="706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регламент.</w:t>
            </w:r>
          </w:p>
        </w:tc>
        <w:tc>
          <w:tcPr>
            <w:tcW w:w="7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рубленых</w:t>
            </w:r>
          </w:p>
        </w:tc>
        <w:tc>
          <w:tcPr>
            <w:tcW w:w="6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регламент.</w:t>
            </w:r>
          </w:p>
        </w:tc>
        <w:tc>
          <w:tcPr>
            <w:tcW w:w="55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полужирное или жирное; прямое</w:t>
            </w:r>
          </w:p>
        </w:tc>
      </w:tr>
      <w:tr w:rsidR="00AE28CD" w:rsidRPr="001C7522" w:rsidTr="00AE28CD">
        <w:tc>
          <w:tcPr>
            <w:tcW w:w="683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6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18</w:t>
            </w:r>
          </w:p>
        </w:tc>
        <w:tc>
          <w:tcPr>
            <w:tcW w:w="62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415" w:type="pct"/>
          </w:tcPr>
          <w:p w:rsidR="0023722B" w:rsidRPr="001C7522" w:rsidRDefault="0023722B" w:rsidP="0023722B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6½</w:t>
            </w:r>
          </w:p>
        </w:tc>
        <w:tc>
          <w:tcPr>
            <w:tcW w:w="19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117</w:t>
            </w:r>
          </w:p>
        </w:tc>
        <w:tc>
          <w:tcPr>
            <w:tcW w:w="415" w:type="pct"/>
          </w:tcPr>
          <w:p w:rsidR="00AE28CD" w:rsidRPr="001C7522" w:rsidRDefault="0023722B" w:rsidP="0023722B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7¾</w:t>
            </w:r>
          </w:p>
        </w:tc>
        <w:tc>
          <w:tcPr>
            <w:tcW w:w="29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140</w:t>
            </w:r>
          </w:p>
        </w:tc>
        <w:tc>
          <w:tcPr>
            <w:tcW w:w="7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рубленых</w:t>
            </w:r>
          </w:p>
        </w:tc>
        <w:tc>
          <w:tcPr>
            <w:tcW w:w="6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5,4</w:t>
            </w:r>
          </w:p>
        </w:tc>
        <w:tc>
          <w:tcPr>
            <w:tcW w:w="55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полужирное; прямое</w:t>
            </w:r>
          </w:p>
        </w:tc>
      </w:tr>
      <w:tr w:rsidR="00AE28CD" w:rsidRPr="001C7522" w:rsidTr="00AE28CD">
        <w:tc>
          <w:tcPr>
            <w:tcW w:w="683" w:type="pct"/>
          </w:tcPr>
          <w:p w:rsidR="0023722B" w:rsidRPr="001C7522" w:rsidRDefault="0023722B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1C7522">
              <w:rPr>
                <w:color w:val="000000" w:themeColor="text1"/>
              </w:rPr>
              <w:t>Послебукварная</w:t>
            </w:r>
            <w:proofErr w:type="spellEnd"/>
          </w:p>
        </w:tc>
        <w:tc>
          <w:tcPr>
            <w:tcW w:w="467" w:type="pct"/>
          </w:tcPr>
          <w:p w:rsidR="0023722B" w:rsidRPr="001C7522" w:rsidRDefault="0023722B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18</w:t>
            </w:r>
          </w:p>
        </w:tc>
        <w:tc>
          <w:tcPr>
            <w:tcW w:w="626" w:type="pct"/>
          </w:tcPr>
          <w:p w:rsidR="0023722B" w:rsidRPr="001C7522" w:rsidRDefault="0023722B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415" w:type="pct"/>
          </w:tcPr>
          <w:p w:rsidR="0023722B" w:rsidRPr="001C7522" w:rsidRDefault="0023722B" w:rsidP="0023722B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6½</w:t>
            </w:r>
          </w:p>
        </w:tc>
        <w:tc>
          <w:tcPr>
            <w:tcW w:w="193" w:type="pct"/>
          </w:tcPr>
          <w:p w:rsidR="0023722B" w:rsidRPr="001C7522" w:rsidRDefault="0023722B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117</w:t>
            </w:r>
          </w:p>
        </w:tc>
        <w:tc>
          <w:tcPr>
            <w:tcW w:w="415" w:type="pct"/>
          </w:tcPr>
          <w:p w:rsidR="0023722B" w:rsidRPr="001C7522" w:rsidRDefault="0023722B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291" w:type="pct"/>
          </w:tcPr>
          <w:p w:rsidR="0023722B" w:rsidRPr="001C7522" w:rsidRDefault="0023722B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144</w:t>
            </w:r>
          </w:p>
        </w:tc>
        <w:tc>
          <w:tcPr>
            <w:tcW w:w="737" w:type="pct"/>
          </w:tcPr>
          <w:p w:rsidR="0023722B" w:rsidRPr="001C7522" w:rsidRDefault="0023722B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рубленых, новых малоконтрастных</w:t>
            </w:r>
          </w:p>
        </w:tc>
        <w:tc>
          <w:tcPr>
            <w:tcW w:w="619" w:type="pct"/>
          </w:tcPr>
          <w:p w:rsidR="0023722B" w:rsidRPr="001C7522" w:rsidRDefault="0023722B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6,0</w:t>
            </w:r>
          </w:p>
        </w:tc>
        <w:tc>
          <w:tcPr>
            <w:tcW w:w="554" w:type="pct"/>
          </w:tcPr>
          <w:p w:rsidR="0023722B" w:rsidRPr="001C7522" w:rsidRDefault="0023722B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 или полужирное; прямое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222. В учебных изданиях, выпускаемых с использованием шрифтов русской и латинской графических основ, шрифтовое оформление основного и дополнительного текста должно соответствовать требованиям, изложенным в </w:t>
      </w:r>
      <w:hyperlink w:anchor="Par67648" w:tooltip="Требования к шрифтовому оформлению текста" w:history="1">
        <w:r w:rsidRPr="001C7522">
          <w:rPr>
            <w:color w:val="000000" w:themeColor="text1"/>
          </w:rPr>
          <w:t>таблице 7.2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223. Не допускается двухколонный набор основного и дополнительного текста, кроме стихов.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При двухколонном наборе стихов должны быть соблюдены требования </w:t>
      </w:r>
      <w:hyperlink w:anchor="Par67648" w:tooltip="Требования к шрифтовому оформлению текста" w:history="1">
        <w:r w:rsidRPr="001C7522">
          <w:rPr>
            <w:color w:val="000000" w:themeColor="text1"/>
          </w:rPr>
          <w:t>таблицы 7.2</w:t>
        </w:r>
      </w:hyperlink>
      <w:r w:rsidRPr="001C7522">
        <w:rPr>
          <w:color w:val="000000" w:themeColor="text1"/>
        </w:rPr>
        <w:t>, кроме длины строки, при этом расстояние между колонками не менее 9 мм.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224. Двумя и более колонками могут быть размещены списки слов и словосочетаний, хронологический материал - только при расстоянии между колонками не менее 12 мм, при наличии разделительной линии - не менее 6 мм.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225. В словарной части изданий набор текста должен быть не более чем в две колонки, при этом расстояние между колонками должно быть не менее 9 мм, при наличии разделительной линии - не менее 6 мм.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Кегль шрифта в словарной части изданий может быть на 2 пункта меньше кегля шрифта основного текста с увеличением интерлиньяжа не менее чем на 2 пункта.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226. Кегль шрифта и увеличение интерлиньяжа выделений текста должны соответствовать </w:t>
      </w:r>
      <w:r w:rsidRPr="001C7522">
        <w:rPr>
          <w:color w:val="000000" w:themeColor="text1"/>
        </w:rPr>
        <w:lastRenderedPageBreak/>
        <w:t xml:space="preserve">требованиям, изложенным в </w:t>
      </w:r>
      <w:hyperlink w:anchor="Par67648" w:tooltip="Требования к шрифтовому оформлению текста" w:history="1">
        <w:r w:rsidRPr="001C7522">
          <w:rPr>
            <w:color w:val="000000" w:themeColor="text1"/>
          </w:rPr>
          <w:t>таблице 7.2</w:t>
        </w:r>
      </w:hyperlink>
      <w:r w:rsidRPr="001C7522">
        <w:rPr>
          <w:color w:val="000000" w:themeColor="text1"/>
        </w:rPr>
        <w:t>. При этом кегль шрифта выделений должен быть не менее кегля шрифта основного (дополнительного) текста. При применении рукописных шрифтов кегль шрифта должен на 2 пункта больше кегля шрифта основного (дополнительного) текста.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227. В текстовых таблицах длина строки должна быть не менее </w:t>
      </w:r>
      <w:r w:rsidR="005725B7" w:rsidRPr="001C7522">
        <w:rPr>
          <w:noProof/>
          <w:color w:val="000000" w:themeColor="text1"/>
          <w:position w:val="-5"/>
        </w:rPr>
        <w:drawing>
          <wp:inline distT="0" distB="0" distL="0" distR="0" wp14:anchorId="0344A45C" wp14:editId="7B6217A3">
            <wp:extent cx="285750" cy="219075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522">
        <w:rPr>
          <w:color w:val="000000" w:themeColor="text1"/>
        </w:rPr>
        <w:t xml:space="preserve"> квадрата при расстоянии между колонками текста не менее 12 мм.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3"/>
        <w:rPr>
          <w:color w:val="000000" w:themeColor="text1"/>
        </w:rPr>
      </w:pPr>
      <w:bookmarkStart w:id="5" w:name="Par67648"/>
      <w:bookmarkEnd w:id="5"/>
      <w:r w:rsidRPr="001C7522">
        <w:rPr>
          <w:color w:val="000000" w:themeColor="text1"/>
        </w:rPr>
        <w:t>Требования к шрифтовому оформлению текста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учебных изданий по гуманитарным учебным предметам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для 1 - 4 классов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7.2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1083"/>
        <w:gridCol w:w="883"/>
        <w:gridCol w:w="1451"/>
        <w:gridCol w:w="990"/>
        <w:gridCol w:w="509"/>
        <w:gridCol w:w="990"/>
        <w:gridCol w:w="509"/>
        <w:gridCol w:w="1693"/>
        <w:gridCol w:w="1280"/>
        <w:gridCol w:w="1294"/>
      </w:tblGrid>
      <w:tr w:rsidR="00AE28CD" w:rsidRPr="001C7522" w:rsidTr="00B17D66">
        <w:tc>
          <w:tcPr>
            <w:tcW w:w="50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Классы</w:t>
            </w:r>
          </w:p>
        </w:tc>
        <w:tc>
          <w:tcPr>
            <w:tcW w:w="399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Кегль, пункты, не менее</w:t>
            </w:r>
          </w:p>
        </w:tc>
        <w:tc>
          <w:tcPr>
            <w:tcW w:w="688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Увеличение интерлиньяжа, пункты, не менее</w:t>
            </w:r>
          </w:p>
        </w:tc>
        <w:tc>
          <w:tcPr>
            <w:tcW w:w="1390" w:type="pct"/>
            <w:gridSpan w:val="4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Длина строки</w:t>
            </w:r>
          </w:p>
        </w:tc>
        <w:tc>
          <w:tcPr>
            <w:tcW w:w="2021" w:type="pct"/>
            <w:gridSpan w:val="3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Характеристика шрифта</w:t>
            </w:r>
          </w:p>
        </w:tc>
      </w:tr>
      <w:tr w:rsidR="00AE28CD" w:rsidRPr="001C7522" w:rsidTr="00B17D66">
        <w:tc>
          <w:tcPr>
            <w:tcW w:w="50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9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1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минимальная</w:t>
            </w:r>
          </w:p>
        </w:tc>
        <w:tc>
          <w:tcPr>
            <w:tcW w:w="729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максимальная</w:t>
            </w:r>
          </w:p>
        </w:tc>
        <w:tc>
          <w:tcPr>
            <w:tcW w:w="812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группа</w:t>
            </w:r>
          </w:p>
        </w:tc>
        <w:tc>
          <w:tcPr>
            <w:tcW w:w="60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емкость, </w:t>
            </w:r>
            <w:proofErr w:type="spellStart"/>
            <w:r w:rsidRPr="001C7522">
              <w:rPr>
                <w:color w:val="000000" w:themeColor="text1"/>
              </w:rPr>
              <w:t>зн</w:t>
            </w:r>
            <w:proofErr w:type="spellEnd"/>
            <w:r w:rsidRPr="001C7522">
              <w:rPr>
                <w:color w:val="000000" w:themeColor="text1"/>
              </w:rPr>
              <w:t>./кв., не более (в скобках для шрифтов латинской графической основы)</w:t>
            </w:r>
          </w:p>
        </w:tc>
        <w:tc>
          <w:tcPr>
            <w:tcW w:w="608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начертание</w:t>
            </w:r>
          </w:p>
        </w:tc>
      </w:tr>
      <w:tr w:rsidR="00C04886" w:rsidRPr="001C7522" w:rsidTr="00B17D66">
        <w:tc>
          <w:tcPr>
            <w:tcW w:w="50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9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88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5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20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45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2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812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08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C04886" w:rsidRPr="001C7522" w:rsidTr="00B17D66">
        <w:tc>
          <w:tcPr>
            <w:tcW w:w="501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Первый</w:t>
            </w:r>
          </w:p>
        </w:tc>
        <w:tc>
          <w:tcPr>
            <w:tcW w:w="399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18</w:t>
            </w:r>
          </w:p>
        </w:tc>
        <w:tc>
          <w:tcPr>
            <w:tcW w:w="688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454" w:type="pct"/>
          </w:tcPr>
          <w:p w:rsidR="006878B1" w:rsidRPr="001C7522" w:rsidRDefault="006878B1" w:rsidP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6½</w:t>
            </w:r>
          </w:p>
        </w:tc>
        <w:tc>
          <w:tcPr>
            <w:tcW w:w="208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117</w:t>
            </w:r>
          </w:p>
        </w:tc>
        <w:tc>
          <w:tcPr>
            <w:tcW w:w="454" w:type="pct"/>
          </w:tcPr>
          <w:p w:rsidR="006878B1" w:rsidRPr="001C7522" w:rsidRDefault="006878B1" w:rsidP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9¼</w:t>
            </w:r>
          </w:p>
        </w:tc>
        <w:tc>
          <w:tcPr>
            <w:tcW w:w="275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167</w:t>
            </w:r>
          </w:p>
        </w:tc>
        <w:tc>
          <w:tcPr>
            <w:tcW w:w="812" w:type="pct"/>
            <w:vMerge w:val="restar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рубленых или новых малоконтрастных</w:t>
            </w:r>
          </w:p>
        </w:tc>
        <w:tc>
          <w:tcPr>
            <w:tcW w:w="601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6,0</w:t>
            </w:r>
          </w:p>
        </w:tc>
        <w:tc>
          <w:tcPr>
            <w:tcW w:w="608" w:type="pct"/>
            <w:vMerge w:val="restar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 или полужирное; прямое</w:t>
            </w:r>
          </w:p>
        </w:tc>
      </w:tr>
      <w:tr w:rsidR="00C04886" w:rsidRPr="001C7522" w:rsidTr="00B17D66">
        <w:tc>
          <w:tcPr>
            <w:tcW w:w="501" w:type="pct"/>
          </w:tcPr>
          <w:p w:rsidR="006878B1" w:rsidRPr="001C7522" w:rsidRDefault="006878B1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Второй</w:t>
            </w:r>
          </w:p>
        </w:tc>
        <w:tc>
          <w:tcPr>
            <w:tcW w:w="399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16</w:t>
            </w:r>
          </w:p>
        </w:tc>
        <w:tc>
          <w:tcPr>
            <w:tcW w:w="688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454" w:type="pct"/>
          </w:tcPr>
          <w:p w:rsidR="006878B1" w:rsidRPr="001C7522" w:rsidRDefault="006878B1" w:rsidP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6½</w:t>
            </w:r>
          </w:p>
        </w:tc>
        <w:tc>
          <w:tcPr>
            <w:tcW w:w="208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117</w:t>
            </w:r>
          </w:p>
        </w:tc>
        <w:tc>
          <w:tcPr>
            <w:tcW w:w="454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9¼</w:t>
            </w:r>
          </w:p>
        </w:tc>
        <w:tc>
          <w:tcPr>
            <w:tcW w:w="275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167</w:t>
            </w:r>
          </w:p>
        </w:tc>
        <w:tc>
          <w:tcPr>
            <w:tcW w:w="812" w:type="pct"/>
            <w:vMerge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6,0 (6,6)</w:t>
            </w:r>
          </w:p>
        </w:tc>
        <w:tc>
          <w:tcPr>
            <w:tcW w:w="608" w:type="pct"/>
            <w:vMerge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C04886" w:rsidRPr="001C7522" w:rsidTr="00B17D66">
        <w:tc>
          <w:tcPr>
            <w:tcW w:w="501" w:type="pct"/>
            <w:vMerge w:val="restar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Третий и четвертый</w:t>
            </w:r>
          </w:p>
        </w:tc>
        <w:tc>
          <w:tcPr>
            <w:tcW w:w="399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</w:t>
            </w:r>
          </w:p>
        </w:tc>
        <w:tc>
          <w:tcPr>
            <w:tcW w:w="688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454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208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108</w:t>
            </w:r>
          </w:p>
        </w:tc>
        <w:tc>
          <w:tcPr>
            <w:tcW w:w="454" w:type="pct"/>
          </w:tcPr>
          <w:p w:rsidR="006878B1" w:rsidRPr="001C7522" w:rsidRDefault="006878B1" w:rsidP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8½</w:t>
            </w:r>
          </w:p>
        </w:tc>
        <w:tc>
          <w:tcPr>
            <w:tcW w:w="275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153</w:t>
            </w:r>
          </w:p>
        </w:tc>
        <w:tc>
          <w:tcPr>
            <w:tcW w:w="812" w:type="pct"/>
            <w:vMerge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6,7 (7,3)</w:t>
            </w:r>
          </w:p>
        </w:tc>
        <w:tc>
          <w:tcPr>
            <w:tcW w:w="608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6878B1" w:rsidRPr="001C7522" w:rsidTr="00B17D66">
        <w:tc>
          <w:tcPr>
            <w:tcW w:w="501" w:type="pct"/>
            <w:vMerge/>
          </w:tcPr>
          <w:p w:rsidR="006878B1" w:rsidRPr="001C7522" w:rsidRDefault="006878B1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499" w:type="pct"/>
            <w:gridSpan w:val="9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При дополнительном тексте объемом не более 200 знаков</w:t>
            </w:r>
          </w:p>
        </w:tc>
      </w:tr>
      <w:tr w:rsidR="00C04886" w:rsidRPr="001C7522" w:rsidTr="00B17D66">
        <w:tc>
          <w:tcPr>
            <w:tcW w:w="501" w:type="pct"/>
            <w:vMerge/>
          </w:tcPr>
          <w:p w:rsidR="006878B1" w:rsidRPr="001C7522" w:rsidRDefault="006878B1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99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</w:t>
            </w:r>
          </w:p>
        </w:tc>
        <w:tc>
          <w:tcPr>
            <w:tcW w:w="688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454" w:type="pct"/>
          </w:tcPr>
          <w:p w:rsidR="006878B1" w:rsidRPr="001C7522" w:rsidRDefault="006878B1" w:rsidP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4½</w:t>
            </w:r>
          </w:p>
        </w:tc>
        <w:tc>
          <w:tcPr>
            <w:tcW w:w="208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81</w:t>
            </w:r>
          </w:p>
        </w:tc>
        <w:tc>
          <w:tcPr>
            <w:tcW w:w="454" w:type="pct"/>
          </w:tcPr>
          <w:p w:rsidR="006878B1" w:rsidRPr="001C7522" w:rsidRDefault="006878B1" w:rsidP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7¾</w:t>
            </w:r>
          </w:p>
        </w:tc>
        <w:tc>
          <w:tcPr>
            <w:tcW w:w="275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140</w:t>
            </w:r>
          </w:p>
        </w:tc>
        <w:tc>
          <w:tcPr>
            <w:tcW w:w="812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рубленых или новых малоконтрастных</w:t>
            </w:r>
          </w:p>
        </w:tc>
        <w:tc>
          <w:tcPr>
            <w:tcW w:w="601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7,7 (8,5)</w:t>
            </w:r>
          </w:p>
        </w:tc>
        <w:tc>
          <w:tcPr>
            <w:tcW w:w="608" w:type="pct"/>
          </w:tcPr>
          <w:p w:rsidR="006878B1" w:rsidRPr="001C7522" w:rsidRDefault="006878B1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228. В зависимости от функционального назначения учебного издания шрифтовое оформление основного и дополнительного текста в учебных изданиях, выпускаемых с использованием шрифтов русской и/или латинской графических основ, для 5 - 6 классов должно соответствовать требованиям, изложенным в </w:t>
      </w:r>
      <w:hyperlink w:anchor="Par67717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таблице 7.3</w:t>
        </w:r>
      </w:hyperlink>
      <w:r w:rsidRPr="001C7522">
        <w:rPr>
          <w:color w:val="000000" w:themeColor="text1"/>
        </w:rPr>
        <w:t xml:space="preserve">, для 7 - 9 классов - в </w:t>
      </w:r>
      <w:hyperlink w:anchor="Par67812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таблице 7.4</w:t>
        </w:r>
      </w:hyperlink>
      <w:r w:rsidRPr="001C7522">
        <w:rPr>
          <w:color w:val="000000" w:themeColor="text1"/>
        </w:rPr>
        <w:t>, для 10 - 11 - в таблице 7.5.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229. Кегль шрифта и увеличение интерлиньяжа выделений текста должны соответствовать требованиям, изложенным в </w:t>
      </w:r>
      <w:hyperlink w:anchor="Par67717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таблицах 7.3</w:t>
        </w:r>
      </w:hyperlink>
      <w:r w:rsidRPr="001C7522">
        <w:rPr>
          <w:color w:val="000000" w:themeColor="text1"/>
        </w:rPr>
        <w:t xml:space="preserve"> - </w:t>
      </w:r>
      <w:hyperlink w:anchor="Par67926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7.5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230. Для 5 - 6 классов двухколонный набор для основного и дополнительного текста применяется только в изданиях по языковедению при соблюдении требований, изложенных в </w:t>
      </w:r>
      <w:hyperlink w:anchor="Par67717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таблице 7.3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Для 7 - 9 классов двухколонный набор для основного и дополнительного текста применяется при </w:t>
      </w:r>
      <w:r w:rsidRPr="001C7522">
        <w:rPr>
          <w:color w:val="000000" w:themeColor="text1"/>
        </w:rPr>
        <w:lastRenderedPageBreak/>
        <w:t xml:space="preserve">соблюдении требований, изложенных в </w:t>
      </w:r>
      <w:hyperlink w:anchor="Par67812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таблице 7.4</w:t>
        </w:r>
      </w:hyperlink>
      <w:r w:rsidRPr="001C7522">
        <w:rPr>
          <w:color w:val="000000" w:themeColor="text1"/>
        </w:rPr>
        <w:t xml:space="preserve">, в учебных изданиях для 10 - 11 классов - при соблюдении требований, изложенных в </w:t>
      </w:r>
      <w:hyperlink w:anchor="Par67926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таблице 7.5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При этом длина строки в колонке должна быть не менее </w:t>
      </w:r>
      <w:r w:rsidR="005725B7" w:rsidRPr="001C7522">
        <w:rPr>
          <w:noProof/>
          <w:color w:val="000000" w:themeColor="text1"/>
          <w:position w:val="-5"/>
        </w:rPr>
        <w:drawing>
          <wp:inline distT="0" distB="0" distL="0" distR="0" wp14:anchorId="7CAD4D88" wp14:editId="1F84487A">
            <wp:extent cx="285750" cy="219075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522">
        <w:rPr>
          <w:color w:val="000000" w:themeColor="text1"/>
        </w:rPr>
        <w:t xml:space="preserve"> квадрата, расстояние между колонками - не менее 9 мм.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Для дополнительного текста - расстояние между колонками не менее 6 мм только при наличии разделительной линии.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231. При наборе списков слов, словосочетаний, хронологического материала в три и более колонок расстояние между колонками должно быть не менее 12 мм, при наличии разделительной линии - не менее 6 мм.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232. В словарной части изданий текст должен быть набран не более чем в две колонки, расстояние между колонками должно быть не менее 9 мм, при наличии разделительной линии - не менее 6 мм.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Кегль шрифта в словарной части изданий должен быть не менее кегля шрифта дополнительного текста в соответствии с </w:t>
      </w:r>
      <w:hyperlink w:anchor="Par67717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таблицей 7.3</w:t>
        </w:r>
      </w:hyperlink>
      <w:r w:rsidRPr="001C7522">
        <w:rPr>
          <w:color w:val="000000" w:themeColor="text1"/>
        </w:rPr>
        <w:t xml:space="preserve"> в изданиях для 5 - 6 классов, таблицей 7.4 в изданиях 7 - 9 классов и </w:t>
      </w:r>
      <w:hyperlink w:anchor="Par67926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таблицей 7.5</w:t>
        </w:r>
      </w:hyperlink>
      <w:r w:rsidRPr="001C7522">
        <w:rPr>
          <w:color w:val="000000" w:themeColor="text1"/>
        </w:rPr>
        <w:t xml:space="preserve"> в изданиях для 10 - 11 классов.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233. В текстовых таблицах изданий для 5 - 6 классов длина строки должна быть не менее </w:t>
      </w:r>
      <w:r w:rsidR="005725B7" w:rsidRPr="001C7522">
        <w:rPr>
          <w:noProof/>
          <w:color w:val="000000" w:themeColor="text1"/>
          <w:position w:val="-5"/>
        </w:rPr>
        <w:drawing>
          <wp:inline distT="0" distB="0" distL="0" distR="0" wp14:anchorId="68C9F23B" wp14:editId="265EB4AD">
            <wp:extent cx="285750" cy="219075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522">
        <w:rPr>
          <w:color w:val="000000" w:themeColor="text1"/>
        </w:rPr>
        <w:t xml:space="preserve"> квадрата при расстоянии между колонками текста не менее 6 мм, для 7 - 11 классов - не менее </w:t>
      </w:r>
      <w:r w:rsidR="005725B7" w:rsidRPr="001C7522">
        <w:rPr>
          <w:noProof/>
          <w:color w:val="000000" w:themeColor="text1"/>
          <w:position w:val="-5"/>
        </w:rPr>
        <w:drawing>
          <wp:inline distT="0" distB="0" distL="0" distR="0" wp14:anchorId="66C76EEF" wp14:editId="0BF7B619">
            <wp:extent cx="276225" cy="219075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522">
        <w:rPr>
          <w:color w:val="000000" w:themeColor="text1"/>
        </w:rPr>
        <w:t xml:space="preserve"> квадрата при расстоянии между колонками не менее 6 мм.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3"/>
        <w:rPr>
          <w:color w:val="000000" w:themeColor="text1"/>
        </w:rPr>
      </w:pPr>
      <w:bookmarkStart w:id="6" w:name="Par67717"/>
      <w:bookmarkEnd w:id="6"/>
      <w:r w:rsidRPr="001C7522">
        <w:rPr>
          <w:color w:val="000000" w:themeColor="text1"/>
        </w:rPr>
        <w:t>Требования к шрифтовому оформлению текста учебных изданий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по гуманитарным учебным предметам для 5 - 6 классов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7.3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1718"/>
        <w:gridCol w:w="919"/>
        <w:gridCol w:w="1518"/>
        <w:gridCol w:w="1033"/>
        <w:gridCol w:w="477"/>
        <w:gridCol w:w="1033"/>
        <w:gridCol w:w="525"/>
        <w:gridCol w:w="865"/>
        <w:gridCol w:w="1338"/>
        <w:gridCol w:w="1256"/>
      </w:tblGrid>
      <w:tr w:rsidR="00AE28CD" w:rsidRPr="001C7522" w:rsidTr="00AE28CD">
        <w:tc>
          <w:tcPr>
            <w:tcW w:w="804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Функциональное назначение</w:t>
            </w:r>
          </w:p>
        </w:tc>
        <w:tc>
          <w:tcPr>
            <w:tcW w:w="430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Кегль, пункты, не менее</w:t>
            </w:r>
          </w:p>
        </w:tc>
        <w:tc>
          <w:tcPr>
            <w:tcW w:w="71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Увеличение интерлиньяжа, пункты, не менее</w:t>
            </w:r>
          </w:p>
        </w:tc>
        <w:tc>
          <w:tcPr>
            <w:tcW w:w="1436" w:type="pct"/>
            <w:gridSpan w:val="4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Длина строки</w:t>
            </w:r>
          </w:p>
        </w:tc>
        <w:tc>
          <w:tcPr>
            <w:tcW w:w="1619" w:type="pct"/>
            <w:gridSpan w:val="3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Характеристика шрифта</w:t>
            </w:r>
          </w:p>
        </w:tc>
      </w:tr>
      <w:tr w:rsidR="00AE28CD" w:rsidRPr="001C7522" w:rsidTr="00AE28CD">
        <w:tc>
          <w:tcPr>
            <w:tcW w:w="80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3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1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07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минимальная</w:t>
            </w:r>
          </w:p>
        </w:tc>
        <w:tc>
          <w:tcPr>
            <w:tcW w:w="729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максимальная</w:t>
            </w:r>
          </w:p>
        </w:tc>
        <w:tc>
          <w:tcPr>
            <w:tcW w:w="405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группа</w:t>
            </w:r>
          </w:p>
        </w:tc>
        <w:tc>
          <w:tcPr>
            <w:tcW w:w="626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емкость, </w:t>
            </w:r>
            <w:proofErr w:type="spellStart"/>
            <w:r w:rsidRPr="001C7522">
              <w:rPr>
                <w:color w:val="000000" w:themeColor="text1"/>
              </w:rPr>
              <w:t>зн</w:t>
            </w:r>
            <w:proofErr w:type="spellEnd"/>
            <w:r w:rsidRPr="001C7522">
              <w:rPr>
                <w:color w:val="000000" w:themeColor="text1"/>
              </w:rPr>
              <w:t>./кв., не более (в скобках для шрифтов латинской графической основы)</w:t>
            </w:r>
          </w:p>
        </w:tc>
        <w:tc>
          <w:tcPr>
            <w:tcW w:w="588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начертание</w:t>
            </w:r>
          </w:p>
        </w:tc>
      </w:tr>
      <w:tr w:rsidR="00AE28CD" w:rsidRPr="001C7522" w:rsidTr="00AE28CD">
        <w:tc>
          <w:tcPr>
            <w:tcW w:w="80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3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1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8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22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48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24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405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26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588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AE28CD" w:rsidRPr="001C7522" w:rsidTr="00AE28CD">
        <w:tc>
          <w:tcPr>
            <w:tcW w:w="804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Учебники и учебные пособия</w:t>
            </w:r>
          </w:p>
        </w:tc>
        <w:tc>
          <w:tcPr>
            <w:tcW w:w="4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</w:t>
            </w:r>
          </w:p>
        </w:tc>
        <w:tc>
          <w:tcPr>
            <w:tcW w:w="71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484" w:type="pct"/>
          </w:tcPr>
          <w:p w:rsidR="00AE28CD" w:rsidRPr="001C7522" w:rsidRDefault="00AE28CD" w:rsidP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3½</w:t>
            </w:r>
          </w:p>
        </w:tc>
        <w:tc>
          <w:tcPr>
            <w:tcW w:w="22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63</w:t>
            </w:r>
          </w:p>
        </w:tc>
        <w:tc>
          <w:tcPr>
            <w:tcW w:w="484" w:type="pct"/>
          </w:tcPr>
          <w:p w:rsidR="00AE28CD" w:rsidRPr="001C7522" w:rsidRDefault="00AE28CD" w:rsidP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8½</w:t>
            </w:r>
          </w:p>
        </w:tc>
        <w:tc>
          <w:tcPr>
            <w:tcW w:w="24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153</w:t>
            </w:r>
          </w:p>
        </w:tc>
        <w:tc>
          <w:tcPr>
            <w:tcW w:w="40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62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58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AE28CD" w:rsidRPr="001C7522" w:rsidTr="00AE28CD">
        <w:tc>
          <w:tcPr>
            <w:tcW w:w="80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196" w:type="pct"/>
            <w:gridSpan w:val="9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учебных изданий по языковедению</w:t>
            </w:r>
          </w:p>
        </w:tc>
      </w:tr>
      <w:tr w:rsidR="00AE28CD" w:rsidRPr="001C7522" w:rsidTr="00AE28CD">
        <w:tc>
          <w:tcPr>
            <w:tcW w:w="80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71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484" w:type="pct"/>
          </w:tcPr>
          <w:p w:rsidR="00AE28CD" w:rsidRPr="001C7522" w:rsidRDefault="00AE28CD" w:rsidP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3½</w:t>
            </w:r>
          </w:p>
        </w:tc>
        <w:tc>
          <w:tcPr>
            <w:tcW w:w="22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63</w:t>
            </w:r>
          </w:p>
        </w:tc>
        <w:tc>
          <w:tcPr>
            <w:tcW w:w="48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8½</w:t>
            </w:r>
          </w:p>
        </w:tc>
        <w:tc>
          <w:tcPr>
            <w:tcW w:w="24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153</w:t>
            </w:r>
          </w:p>
        </w:tc>
        <w:tc>
          <w:tcPr>
            <w:tcW w:w="40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62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11,0 (12,0)</w:t>
            </w:r>
          </w:p>
        </w:tc>
        <w:tc>
          <w:tcPr>
            <w:tcW w:w="58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AE28CD" w:rsidRPr="001C7522" w:rsidTr="00AE28CD">
        <w:tc>
          <w:tcPr>
            <w:tcW w:w="80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196" w:type="pct"/>
            <w:gridSpan w:val="9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не более 1000 знаков на странице</w:t>
            </w:r>
          </w:p>
        </w:tc>
      </w:tr>
      <w:tr w:rsidR="00AE28CD" w:rsidRPr="001C7522" w:rsidTr="00AE28CD">
        <w:tc>
          <w:tcPr>
            <w:tcW w:w="80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71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48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22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54</w:t>
            </w:r>
          </w:p>
        </w:tc>
        <w:tc>
          <w:tcPr>
            <w:tcW w:w="729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40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</w:t>
            </w:r>
            <w:r w:rsidRPr="001C7522">
              <w:rPr>
                <w:color w:val="000000" w:themeColor="text1"/>
              </w:rPr>
              <w:lastRenderedPageBreak/>
              <w:t>ы</w:t>
            </w:r>
          </w:p>
        </w:tc>
        <w:tc>
          <w:tcPr>
            <w:tcW w:w="62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lastRenderedPageBreak/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58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</w:tc>
      </w:tr>
      <w:tr w:rsidR="00AE28CD" w:rsidRPr="001C7522" w:rsidTr="00AE28CD">
        <w:tc>
          <w:tcPr>
            <w:tcW w:w="804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lastRenderedPageBreak/>
              <w:t>Хрестоматии</w:t>
            </w:r>
          </w:p>
        </w:tc>
        <w:tc>
          <w:tcPr>
            <w:tcW w:w="4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</w:t>
            </w:r>
          </w:p>
        </w:tc>
        <w:tc>
          <w:tcPr>
            <w:tcW w:w="71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484" w:type="pct"/>
          </w:tcPr>
          <w:p w:rsidR="00AE28CD" w:rsidRPr="001C7522" w:rsidRDefault="00AE28CD" w:rsidP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4½</w:t>
            </w:r>
          </w:p>
        </w:tc>
        <w:tc>
          <w:tcPr>
            <w:tcW w:w="22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81</w:t>
            </w:r>
          </w:p>
        </w:tc>
        <w:tc>
          <w:tcPr>
            <w:tcW w:w="484" w:type="pct"/>
          </w:tcPr>
          <w:p w:rsidR="00AE28CD" w:rsidRPr="001C7522" w:rsidRDefault="00AE28CD" w:rsidP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7¼</w:t>
            </w:r>
          </w:p>
        </w:tc>
        <w:tc>
          <w:tcPr>
            <w:tcW w:w="24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131</w:t>
            </w:r>
          </w:p>
        </w:tc>
        <w:tc>
          <w:tcPr>
            <w:tcW w:w="40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62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58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AE28CD" w:rsidRPr="001C7522" w:rsidTr="00AE28CD">
        <w:tc>
          <w:tcPr>
            <w:tcW w:w="80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71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484" w:type="pct"/>
          </w:tcPr>
          <w:p w:rsidR="00AE28CD" w:rsidRPr="001C7522" w:rsidRDefault="00AE28CD" w:rsidP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4½</w:t>
            </w:r>
          </w:p>
        </w:tc>
        <w:tc>
          <w:tcPr>
            <w:tcW w:w="22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81</w:t>
            </w:r>
          </w:p>
        </w:tc>
        <w:tc>
          <w:tcPr>
            <w:tcW w:w="48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7¼</w:t>
            </w:r>
          </w:p>
        </w:tc>
        <w:tc>
          <w:tcPr>
            <w:tcW w:w="24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131</w:t>
            </w:r>
          </w:p>
        </w:tc>
        <w:tc>
          <w:tcPr>
            <w:tcW w:w="40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62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11,0 (12,0)</w:t>
            </w:r>
          </w:p>
        </w:tc>
        <w:tc>
          <w:tcPr>
            <w:tcW w:w="58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AE28CD" w:rsidRPr="001C7522" w:rsidTr="00AE28CD">
        <w:tc>
          <w:tcPr>
            <w:tcW w:w="80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196" w:type="pct"/>
            <w:gridSpan w:val="9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не более 1000 знаков на странице</w:t>
            </w:r>
          </w:p>
        </w:tc>
      </w:tr>
      <w:tr w:rsidR="00AE28CD" w:rsidRPr="001C7522" w:rsidTr="00AE28CD">
        <w:tc>
          <w:tcPr>
            <w:tcW w:w="80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71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48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22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54</w:t>
            </w:r>
          </w:p>
        </w:tc>
        <w:tc>
          <w:tcPr>
            <w:tcW w:w="729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40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62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58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</w:tc>
      </w:tr>
      <w:tr w:rsidR="00AE28CD" w:rsidRPr="001C7522" w:rsidTr="00AE28CD">
        <w:tc>
          <w:tcPr>
            <w:tcW w:w="804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Практикумы</w:t>
            </w:r>
          </w:p>
        </w:tc>
        <w:tc>
          <w:tcPr>
            <w:tcW w:w="4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71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484" w:type="pct"/>
          </w:tcPr>
          <w:p w:rsidR="00AE28CD" w:rsidRPr="001C7522" w:rsidRDefault="00AE28CD" w:rsidP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3½</w:t>
            </w:r>
          </w:p>
        </w:tc>
        <w:tc>
          <w:tcPr>
            <w:tcW w:w="22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63</w:t>
            </w:r>
          </w:p>
        </w:tc>
        <w:tc>
          <w:tcPr>
            <w:tcW w:w="729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40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62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58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AE28CD" w:rsidRPr="001C7522" w:rsidTr="00AE28CD">
        <w:tc>
          <w:tcPr>
            <w:tcW w:w="80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196" w:type="pct"/>
            <w:gridSpan w:val="9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не более 1000 знаков на странице</w:t>
            </w:r>
          </w:p>
        </w:tc>
      </w:tr>
      <w:tr w:rsidR="00AE28CD" w:rsidRPr="001C7522" w:rsidTr="00AE28CD">
        <w:tc>
          <w:tcPr>
            <w:tcW w:w="80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71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48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22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54</w:t>
            </w:r>
          </w:p>
        </w:tc>
        <w:tc>
          <w:tcPr>
            <w:tcW w:w="729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40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62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58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3"/>
        <w:rPr>
          <w:color w:val="000000" w:themeColor="text1"/>
        </w:rPr>
      </w:pPr>
      <w:bookmarkStart w:id="7" w:name="Par67812"/>
      <w:bookmarkEnd w:id="7"/>
      <w:r w:rsidRPr="001C7522">
        <w:rPr>
          <w:color w:val="000000" w:themeColor="text1"/>
        </w:rPr>
        <w:t>Требования к шрифтовому оформлению текста учебных изданий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по гуманитарным учебным предметам для 7 - 9 классов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7.4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1718"/>
        <w:gridCol w:w="919"/>
        <w:gridCol w:w="1518"/>
        <w:gridCol w:w="1033"/>
        <w:gridCol w:w="477"/>
        <w:gridCol w:w="1033"/>
        <w:gridCol w:w="525"/>
        <w:gridCol w:w="865"/>
        <w:gridCol w:w="1338"/>
        <w:gridCol w:w="1256"/>
      </w:tblGrid>
      <w:tr w:rsidR="001C7522" w:rsidRPr="001C7522" w:rsidTr="00B17D66">
        <w:tc>
          <w:tcPr>
            <w:tcW w:w="53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Функциональное назначение</w:t>
            </w:r>
          </w:p>
        </w:tc>
        <w:tc>
          <w:tcPr>
            <w:tcW w:w="53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Кегль, пункты, не менее</w:t>
            </w:r>
          </w:p>
        </w:tc>
        <w:tc>
          <w:tcPr>
            <w:tcW w:w="53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Увеличение интерлиньяжа, пункты, не менее</w:t>
            </w:r>
          </w:p>
        </w:tc>
        <w:tc>
          <w:tcPr>
            <w:tcW w:w="1312" w:type="pct"/>
            <w:gridSpan w:val="4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Длина строки</w:t>
            </w:r>
          </w:p>
        </w:tc>
        <w:tc>
          <w:tcPr>
            <w:tcW w:w="2095" w:type="pct"/>
            <w:gridSpan w:val="3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Характеристика шрифта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56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минимальная</w:t>
            </w:r>
          </w:p>
        </w:tc>
        <w:tc>
          <w:tcPr>
            <w:tcW w:w="656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максимальная</w:t>
            </w:r>
          </w:p>
        </w:tc>
        <w:tc>
          <w:tcPr>
            <w:tcW w:w="563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группа</w:t>
            </w:r>
          </w:p>
        </w:tc>
        <w:tc>
          <w:tcPr>
            <w:tcW w:w="782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емкость, </w:t>
            </w:r>
            <w:proofErr w:type="spellStart"/>
            <w:r w:rsidRPr="001C7522">
              <w:rPr>
                <w:color w:val="000000" w:themeColor="text1"/>
              </w:rPr>
              <w:t>зн</w:t>
            </w:r>
            <w:proofErr w:type="spellEnd"/>
            <w:r w:rsidRPr="001C7522">
              <w:rPr>
                <w:color w:val="000000" w:themeColor="text1"/>
              </w:rPr>
              <w:t>./кв., не более (в скобках для шрифтов латинской графической основы)</w:t>
            </w:r>
          </w:p>
        </w:tc>
        <w:tc>
          <w:tcPr>
            <w:tcW w:w="750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начертание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563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82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50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56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78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</w:tr>
      <w:tr w:rsidR="001C7522" w:rsidRPr="001C7522" w:rsidTr="00B17D66">
        <w:tc>
          <w:tcPr>
            <w:tcW w:w="53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Учебники и учебные пособия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72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8½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153</w:t>
            </w:r>
          </w:p>
        </w:tc>
        <w:tc>
          <w:tcPr>
            <w:tcW w:w="56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78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469" w:type="pct"/>
            <w:gridSpan w:val="9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учебных изданий по языковедению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54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8½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153</w:t>
            </w:r>
          </w:p>
        </w:tc>
        <w:tc>
          <w:tcPr>
            <w:tcW w:w="56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78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9,5 (10,5)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469" w:type="pct"/>
            <w:gridSpan w:val="9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не более 1500 знаков на странице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44" w:type="pct"/>
          </w:tcPr>
          <w:p w:rsidR="00AE28CD" w:rsidRPr="001C7522" w:rsidRDefault="00AE28CD" w:rsidP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2¾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656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56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все </w:t>
            </w:r>
            <w:r w:rsidRPr="001C7522">
              <w:rPr>
                <w:color w:val="000000" w:themeColor="text1"/>
              </w:rPr>
              <w:lastRenderedPageBreak/>
              <w:t>группы</w:t>
            </w:r>
          </w:p>
        </w:tc>
        <w:tc>
          <w:tcPr>
            <w:tcW w:w="78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lastRenderedPageBreak/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</w:t>
            </w:r>
            <w:r w:rsidRPr="001C7522">
              <w:rPr>
                <w:color w:val="000000" w:themeColor="text1"/>
              </w:rPr>
              <w:lastRenderedPageBreak/>
              <w:t>ое</w:t>
            </w:r>
          </w:p>
        </w:tc>
      </w:tr>
      <w:tr w:rsidR="001C7522" w:rsidRPr="001C7522" w:rsidTr="00B17D66">
        <w:tc>
          <w:tcPr>
            <w:tcW w:w="53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lastRenderedPageBreak/>
              <w:t>Хрестоматии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4½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81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144</w:t>
            </w:r>
          </w:p>
        </w:tc>
        <w:tc>
          <w:tcPr>
            <w:tcW w:w="56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78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344" w:type="pct"/>
          </w:tcPr>
          <w:p w:rsidR="00AE28CD" w:rsidRPr="001C7522" w:rsidRDefault="00AE28CD" w:rsidP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4½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81</w:t>
            </w:r>
          </w:p>
        </w:tc>
        <w:tc>
          <w:tcPr>
            <w:tcW w:w="344" w:type="pct"/>
          </w:tcPr>
          <w:p w:rsidR="00AE28CD" w:rsidRPr="001C7522" w:rsidRDefault="00AE28CD" w:rsidP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6¾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122</w:t>
            </w:r>
          </w:p>
        </w:tc>
        <w:tc>
          <w:tcPr>
            <w:tcW w:w="56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78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11,0 (12,0)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469" w:type="pct"/>
            <w:gridSpan w:val="9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не более 1500 знаков на странице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2¾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656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56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78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</w:tc>
      </w:tr>
      <w:tr w:rsidR="001C7522" w:rsidRPr="001C7522" w:rsidTr="00B17D66">
        <w:tc>
          <w:tcPr>
            <w:tcW w:w="53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Практикумы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54</w:t>
            </w:r>
          </w:p>
        </w:tc>
        <w:tc>
          <w:tcPr>
            <w:tcW w:w="656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56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78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469" w:type="pct"/>
            <w:gridSpan w:val="9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учебных изданий по языковедению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54</w:t>
            </w:r>
          </w:p>
        </w:tc>
        <w:tc>
          <w:tcPr>
            <w:tcW w:w="656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56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78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9,5 (10,5)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469" w:type="pct"/>
            <w:gridSpan w:val="9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не более 1500 знаков на странице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2¾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656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56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78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3"/>
        <w:rPr>
          <w:color w:val="000000" w:themeColor="text1"/>
        </w:rPr>
      </w:pPr>
      <w:bookmarkStart w:id="8" w:name="Par67926"/>
      <w:bookmarkEnd w:id="8"/>
      <w:r w:rsidRPr="001C7522">
        <w:rPr>
          <w:color w:val="000000" w:themeColor="text1"/>
        </w:rPr>
        <w:t>Требования к шрифтовому оформлению текста учебных изданий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по гуманитарным учебным предметам для 10 - 11 классов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7.5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1549"/>
        <w:gridCol w:w="840"/>
        <w:gridCol w:w="1617"/>
        <w:gridCol w:w="941"/>
        <w:gridCol w:w="448"/>
        <w:gridCol w:w="942"/>
        <w:gridCol w:w="796"/>
        <w:gridCol w:w="793"/>
        <w:gridCol w:w="1617"/>
        <w:gridCol w:w="1139"/>
      </w:tblGrid>
      <w:tr w:rsidR="001C7522" w:rsidRPr="001C7522" w:rsidTr="00B17D66">
        <w:tc>
          <w:tcPr>
            <w:tcW w:w="53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Функциональное назначение</w:t>
            </w:r>
          </w:p>
        </w:tc>
        <w:tc>
          <w:tcPr>
            <w:tcW w:w="53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Кегль, пункты, не менее</w:t>
            </w:r>
          </w:p>
        </w:tc>
        <w:tc>
          <w:tcPr>
            <w:tcW w:w="53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Увеличение интерлиньяжа, пункты, не менее</w:t>
            </w:r>
          </w:p>
        </w:tc>
        <w:tc>
          <w:tcPr>
            <w:tcW w:w="1312" w:type="pct"/>
            <w:gridSpan w:val="4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Длина строки</w:t>
            </w:r>
          </w:p>
        </w:tc>
        <w:tc>
          <w:tcPr>
            <w:tcW w:w="2095" w:type="pct"/>
            <w:gridSpan w:val="3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Характеристика шрифта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56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минимальная</w:t>
            </w:r>
          </w:p>
        </w:tc>
        <w:tc>
          <w:tcPr>
            <w:tcW w:w="656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максимальная</w:t>
            </w:r>
          </w:p>
        </w:tc>
        <w:tc>
          <w:tcPr>
            <w:tcW w:w="563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Группа</w:t>
            </w:r>
          </w:p>
        </w:tc>
        <w:tc>
          <w:tcPr>
            <w:tcW w:w="782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Емкость, </w:t>
            </w:r>
            <w:proofErr w:type="spellStart"/>
            <w:r w:rsidRPr="001C7522">
              <w:rPr>
                <w:color w:val="000000" w:themeColor="text1"/>
              </w:rPr>
              <w:t>зн</w:t>
            </w:r>
            <w:proofErr w:type="spellEnd"/>
            <w:r w:rsidRPr="001C7522">
              <w:rPr>
                <w:color w:val="000000" w:themeColor="text1"/>
              </w:rPr>
              <w:t>./кв., не более (в скобках для шрифтов латинской графической основы)</w:t>
            </w:r>
          </w:p>
        </w:tc>
        <w:tc>
          <w:tcPr>
            <w:tcW w:w="750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Начертание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563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82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50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53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Учебники и учебные пособия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регламентируется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4½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81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144</w:t>
            </w:r>
          </w:p>
        </w:tc>
        <w:tc>
          <w:tcPr>
            <w:tcW w:w="56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78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72</w:t>
            </w:r>
          </w:p>
        </w:tc>
        <w:tc>
          <w:tcPr>
            <w:tcW w:w="344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6¾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122</w:t>
            </w:r>
          </w:p>
        </w:tc>
        <w:tc>
          <w:tcPr>
            <w:tcW w:w="56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78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9,5 (10,5)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</w:t>
            </w:r>
            <w:r w:rsidRPr="001C7522">
              <w:rPr>
                <w:color w:val="000000" w:themeColor="text1"/>
              </w:rPr>
              <w:lastRenderedPageBreak/>
              <w:t>; светлое; прямое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469" w:type="pct"/>
            <w:gridSpan w:val="9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учебных изданий по языковедению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54</w:t>
            </w:r>
          </w:p>
        </w:tc>
        <w:tc>
          <w:tcPr>
            <w:tcW w:w="656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регламентируется</w:t>
            </w:r>
          </w:p>
        </w:tc>
        <w:tc>
          <w:tcPr>
            <w:tcW w:w="56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78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10,2 (11,0)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469" w:type="pct"/>
            <w:gridSpan w:val="9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не более 2000 знаков на странице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2¾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656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регламентируется</w:t>
            </w:r>
          </w:p>
        </w:tc>
        <w:tc>
          <w:tcPr>
            <w:tcW w:w="56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78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регламентируется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</w:tc>
      </w:tr>
      <w:tr w:rsidR="001C7522" w:rsidRPr="001C7522" w:rsidTr="00B17D66">
        <w:tc>
          <w:tcPr>
            <w:tcW w:w="531" w:type="pct"/>
            <w:vMerge w:val="restar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Практи</w:t>
            </w:r>
            <w:r w:rsidR="00AE28CD" w:rsidRPr="001C7522">
              <w:rPr>
                <w:color w:val="000000" w:themeColor="text1"/>
              </w:rPr>
              <w:t>кумы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54</w:t>
            </w:r>
          </w:p>
        </w:tc>
        <w:tc>
          <w:tcPr>
            <w:tcW w:w="656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регламентируется</w:t>
            </w:r>
          </w:p>
        </w:tc>
        <w:tc>
          <w:tcPr>
            <w:tcW w:w="56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78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9,5 (10,5)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469" w:type="pct"/>
            <w:gridSpan w:val="9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учебных изданий по языковедению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54</w:t>
            </w:r>
          </w:p>
        </w:tc>
        <w:tc>
          <w:tcPr>
            <w:tcW w:w="656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регламентируется</w:t>
            </w:r>
          </w:p>
        </w:tc>
        <w:tc>
          <w:tcPr>
            <w:tcW w:w="56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78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регламентируется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469" w:type="pct"/>
            <w:gridSpan w:val="9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не более 2000 знаков на странице</w:t>
            </w:r>
          </w:p>
        </w:tc>
      </w:tr>
      <w:tr w:rsidR="001C7522" w:rsidRPr="001C7522" w:rsidTr="00B17D66">
        <w:tc>
          <w:tcPr>
            <w:tcW w:w="53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2¾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656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регламентируется</w:t>
            </w:r>
          </w:p>
        </w:tc>
        <w:tc>
          <w:tcPr>
            <w:tcW w:w="56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78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регламентируется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234. Шрифтовое оформление основного и дополнительного текста учебных изданий для 1 - 4 классов должно соответствовать требованиям, изложенным в </w:t>
      </w:r>
      <w:hyperlink w:anchor="Par68018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таблице 7.6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Не допускается двухколонный набор для основного текста.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При многоколонном наборе для столбцов примеров, задач расстояние между колонками должно быть не менее 12 мм, при использовании цветного фона и разделительных линий - не менее 9 мм.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Кегль шрифта в примерах и задачах должен быть не менее кегля шрифта текста в соответствии с </w:t>
      </w:r>
      <w:hyperlink w:anchor="Par68018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таблицей 7.6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Кегль шрифта надписей на наглядных изображениях должен быть не более чем на 2 пункта меньше кегля шрифта текста.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Кегль шрифта и увеличение интерлиньяжа выделений текста должны соответствовать требованиям, изложенным в </w:t>
      </w:r>
      <w:hyperlink w:anchor="Par68018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таблице 7.6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При этом кегль шрифта выделений должен быть не менее кегля шрифта текста.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554FEE" w:rsidRDefault="00554FE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9" w:name="Par68018"/>
      <w:bookmarkEnd w:id="9"/>
      <w:r>
        <w:rPr>
          <w:color w:val="000000" w:themeColor="text1"/>
        </w:rPr>
        <w:br w:type="page"/>
      </w:r>
    </w:p>
    <w:p w:rsidR="00AE28CD" w:rsidRPr="001C7522" w:rsidRDefault="00AE28CD">
      <w:pPr>
        <w:pStyle w:val="ConsPlusTitle"/>
        <w:jc w:val="center"/>
        <w:outlineLvl w:val="3"/>
        <w:rPr>
          <w:color w:val="000000" w:themeColor="text1"/>
        </w:rPr>
      </w:pPr>
      <w:r w:rsidRPr="001C7522">
        <w:rPr>
          <w:color w:val="000000" w:themeColor="text1"/>
        </w:rPr>
        <w:lastRenderedPageBreak/>
        <w:t>Требования к шрифтовому оформлению текста учебных изданий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по математическим учебным предметам для 1 - 4 классов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7.6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1270"/>
        <w:gridCol w:w="2070"/>
        <w:gridCol w:w="1401"/>
        <w:gridCol w:w="801"/>
        <w:gridCol w:w="2070"/>
        <w:gridCol w:w="3070"/>
      </w:tblGrid>
      <w:tr w:rsidR="001C7522" w:rsidRPr="001C7522" w:rsidTr="00B17D66">
        <w:tc>
          <w:tcPr>
            <w:tcW w:w="594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Кегль, пункты, не менее</w:t>
            </w:r>
          </w:p>
        </w:tc>
        <w:tc>
          <w:tcPr>
            <w:tcW w:w="969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Увеличение интерлиньяжа, пункты, не менее</w:t>
            </w:r>
          </w:p>
        </w:tc>
        <w:tc>
          <w:tcPr>
            <w:tcW w:w="1031" w:type="pct"/>
            <w:gridSpan w:val="2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Минимальная длина строки</w:t>
            </w:r>
          </w:p>
        </w:tc>
        <w:tc>
          <w:tcPr>
            <w:tcW w:w="2406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Характеристика шрифта</w:t>
            </w:r>
          </w:p>
        </w:tc>
      </w:tr>
      <w:tr w:rsidR="001C7522" w:rsidRPr="001C7522" w:rsidTr="00B17D66">
        <w:trPr>
          <w:trHeight w:val="276"/>
        </w:trPr>
        <w:tc>
          <w:tcPr>
            <w:tcW w:w="5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31" w:type="pct"/>
            <w:gridSpan w:val="2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9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группа</w:t>
            </w:r>
          </w:p>
        </w:tc>
        <w:tc>
          <w:tcPr>
            <w:tcW w:w="1437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начертание</w:t>
            </w:r>
          </w:p>
        </w:tc>
      </w:tr>
      <w:tr w:rsidR="001C7522" w:rsidRPr="001C7522" w:rsidTr="00B17D66">
        <w:tc>
          <w:tcPr>
            <w:tcW w:w="5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969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437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5000" w:type="pct"/>
            <w:gridSpan w:val="6"/>
          </w:tcPr>
          <w:p w:rsidR="00AE28CD" w:rsidRPr="001C7522" w:rsidRDefault="00AE28CD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изданий для 1-го класса</w:t>
            </w:r>
          </w:p>
        </w:tc>
      </w:tr>
      <w:tr w:rsidR="001C7522" w:rsidRPr="001C7522" w:rsidTr="00B17D66"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</w:t>
            </w:r>
          </w:p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(для изданий первого года обучения)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90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рубленых</w:t>
            </w:r>
          </w:p>
        </w:tc>
        <w:tc>
          <w:tcPr>
            <w:tcW w:w="1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1C7522" w:rsidRPr="001C7522" w:rsidTr="00B17D66">
        <w:tc>
          <w:tcPr>
            <w:tcW w:w="5000" w:type="pct"/>
            <w:gridSpan w:val="6"/>
          </w:tcPr>
          <w:p w:rsidR="00AE28CD" w:rsidRPr="001C7522" w:rsidRDefault="00AE28CD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изданий для 2 - 4-го класса</w:t>
            </w:r>
          </w:p>
        </w:tc>
      </w:tr>
      <w:tr w:rsidR="001C7522" w:rsidRPr="001C7522" w:rsidTr="00B17D66"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90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рубленых или новых малоконтрастных</w:t>
            </w:r>
          </w:p>
        </w:tc>
        <w:tc>
          <w:tcPr>
            <w:tcW w:w="1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1C7522" w:rsidRPr="001C7522" w:rsidTr="00B17D66"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90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рубленых</w:t>
            </w:r>
          </w:p>
        </w:tc>
        <w:tc>
          <w:tcPr>
            <w:tcW w:w="143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235. Шрифтовое оформление основного и дополнительного текста в изданиях для 5 - 9 классов должно соответствовать требованиям, изложенным в </w:t>
      </w:r>
      <w:hyperlink w:anchor="Par68066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таблице 7.7</w:t>
        </w:r>
      </w:hyperlink>
      <w:r w:rsidRPr="001C7522">
        <w:rPr>
          <w:color w:val="000000" w:themeColor="text1"/>
        </w:rPr>
        <w:t xml:space="preserve">, для 10 - 11 классов - в </w:t>
      </w:r>
      <w:hyperlink w:anchor="Par68111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таблице 7.8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Кегль шрифта для основных элементов буквенных и числовых формул должен быть не более чем на два пункта меньше кегля шрифта основного текста.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Кегль шрифта вспомогательных элементов формул должен быть не менее 6 пунктов в изданиях для 5 - 9 классов и не менее 5 пунктов в изданиях для 10 - 11 классов.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Увеличение интерлиньяжа между подстрочными элементами формул (примеров) верхней строки и надстрочными элементами формул (примеров) нижней строки должно быть не менее 2 пунктов.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Интерлиньяж в тексте, включающем формулы, может быть неодинаковым на полосе.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При многоколонном наборе для столбцов примеров и задач расстояние между колонками должно быть не менее 9 мм, при использовании цветного фона и разделительных линий - не менее 6 мм.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Кегль шрифта в столбцах примеров и задач должен быть не менее кегля шрифта дополнительного текста в соответствии с </w:t>
      </w:r>
      <w:hyperlink w:anchor="Par68066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таблицами 7.7</w:t>
        </w:r>
      </w:hyperlink>
      <w:r w:rsidRPr="001C7522">
        <w:rPr>
          <w:color w:val="000000" w:themeColor="text1"/>
        </w:rPr>
        <w:t xml:space="preserve"> и </w:t>
      </w:r>
      <w:hyperlink w:anchor="Par68111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7.8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Кегль шрифта надписей на наглядных изображениях (график, схема, таблица, диаграмма) должен быть не менее 8 пунктов.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Кегль шрифта и увеличение интерлиньяжа выделений текста должны соответствовать требованиям, изложенным в </w:t>
      </w:r>
      <w:hyperlink w:anchor="Par68066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таблицах 7.7</w:t>
        </w:r>
      </w:hyperlink>
      <w:r w:rsidRPr="001C7522">
        <w:rPr>
          <w:color w:val="000000" w:themeColor="text1"/>
        </w:rPr>
        <w:t xml:space="preserve"> и </w:t>
      </w:r>
      <w:hyperlink w:anchor="Par68111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7.8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При этом кегль шрифта выделений должен быть не менее кегля шрифта основного (дополнительного) текста.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Не допускается набор текста более чем в две колонки в изданиях для 5 - 9 классов, при двухколонном наборе для 5 - 9 классов следует соблюдать требования </w:t>
      </w:r>
      <w:hyperlink w:anchor="Par68066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таблицы 7.7</w:t>
        </w:r>
      </w:hyperlink>
      <w:r w:rsidRPr="001C7522">
        <w:rPr>
          <w:color w:val="000000" w:themeColor="text1"/>
        </w:rPr>
        <w:t xml:space="preserve">, в изданиях для 10 - 11 классов - </w:t>
      </w:r>
      <w:hyperlink w:anchor="Par68111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таблицы 7.8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Расстояние между колонками для основного текста должно быть не менее 9 мм, для </w:t>
      </w:r>
      <w:r w:rsidRPr="001C7522">
        <w:rPr>
          <w:color w:val="000000" w:themeColor="text1"/>
        </w:rPr>
        <w:lastRenderedPageBreak/>
        <w:t>дополнительного текста - не менее 6 мм при наличии разделительной линии.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3"/>
        <w:rPr>
          <w:color w:val="000000" w:themeColor="text1"/>
        </w:rPr>
      </w:pPr>
      <w:bookmarkStart w:id="10" w:name="Par68066"/>
      <w:bookmarkEnd w:id="10"/>
      <w:r w:rsidRPr="001C7522">
        <w:rPr>
          <w:color w:val="000000" w:themeColor="text1"/>
        </w:rPr>
        <w:t>Требования к шрифтовому оформлению текста учебных изданий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по математическим учебным предметам для 5 - 9 классов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7.7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977"/>
        <w:gridCol w:w="1036"/>
        <w:gridCol w:w="2056"/>
        <w:gridCol w:w="1364"/>
        <w:gridCol w:w="770"/>
        <w:gridCol w:w="1371"/>
        <w:gridCol w:w="3108"/>
      </w:tblGrid>
      <w:tr w:rsidR="001C7522" w:rsidRPr="001C7522" w:rsidTr="00B17D66">
        <w:tc>
          <w:tcPr>
            <w:tcW w:w="469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Классы</w:t>
            </w:r>
          </w:p>
        </w:tc>
        <w:tc>
          <w:tcPr>
            <w:tcW w:w="469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Кегль, пункты, не менее</w:t>
            </w:r>
          </w:p>
        </w:tc>
        <w:tc>
          <w:tcPr>
            <w:tcW w:w="906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Увеличение интерлиньяжа, пункты, не менее</w:t>
            </w:r>
          </w:p>
        </w:tc>
        <w:tc>
          <w:tcPr>
            <w:tcW w:w="1031" w:type="pct"/>
            <w:gridSpan w:val="2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Минимальная длина строки</w:t>
            </w:r>
          </w:p>
        </w:tc>
        <w:tc>
          <w:tcPr>
            <w:tcW w:w="212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Характеристика шрифта</w:t>
            </w:r>
          </w:p>
        </w:tc>
      </w:tr>
      <w:tr w:rsidR="001C7522" w:rsidRPr="001C7522" w:rsidTr="00B17D66">
        <w:trPr>
          <w:trHeight w:val="276"/>
        </w:trPr>
        <w:tc>
          <w:tcPr>
            <w:tcW w:w="46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6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0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31" w:type="pct"/>
            <w:gridSpan w:val="2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56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группа</w:t>
            </w:r>
          </w:p>
        </w:tc>
        <w:tc>
          <w:tcPr>
            <w:tcW w:w="1469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начертание</w:t>
            </w:r>
          </w:p>
        </w:tc>
      </w:tr>
      <w:tr w:rsidR="001C7522" w:rsidRPr="001C7522" w:rsidTr="00B17D66">
        <w:tc>
          <w:tcPr>
            <w:tcW w:w="46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6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0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656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469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469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5 - 6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регламентируется</w:t>
            </w:r>
          </w:p>
        </w:tc>
        <w:tc>
          <w:tcPr>
            <w:tcW w:w="656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2¾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1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или широкое; светлое; прямое</w:t>
            </w:r>
          </w:p>
        </w:tc>
      </w:tr>
      <w:tr w:rsidR="001C7522" w:rsidRPr="001C7522" w:rsidTr="00B17D66">
        <w:tc>
          <w:tcPr>
            <w:tcW w:w="46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531" w:type="pct"/>
            <w:gridSpan w:val="6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</w:t>
            </w:r>
          </w:p>
        </w:tc>
      </w:tr>
      <w:tr w:rsidR="001C7522" w:rsidRPr="001C7522" w:rsidTr="00B17D66">
        <w:tc>
          <w:tcPr>
            <w:tcW w:w="46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656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2¾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1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</w:tc>
      </w:tr>
      <w:tr w:rsidR="001C7522" w:rsidRPr="001C7522" w:rsidTr="00B17D66">
        <w:tc>
          <w:tcPr>
            <w:tcW w:w="469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7 - 9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656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2¾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1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или широкое; светлое; прямое</w:t>
            </w:r>
          </w:p>
        </w:tc>
      </w:tr>
      <w:tr w:rsidR="001C7522" w:rsidRPr="001C7522" w:rsidTr="00B17D66">
        <w:tc>
          <w:tcPr>
            <w:tcW w:w="46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531" w:type="pct"/>
            <w:gridSpan w:val="6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</w:t>
            </w:r>
          </w:p>
        </w:tc>
      </w:tr>
      <w:tr w:rsidR="001C7522" w:rsidRPr="001C7522" w:rsidTr="00B17D66">
        <w:tc>
          <w:tcPr>
            <w:tcW w:w="46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656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2¾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1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3"/>
        <w:rPr>
          <w:color w:val="000000" w:themeColor="text1"/>
        </w:rPr>
      </w:pPr>
      <w:bookmarkStart w:id="11" w:name="Par68111"/>
      <w:bookmarkEnd w:id="11"/>
      <w:r w:rsidRPr="001C7522">
        <w:rPr>
          <w:color w:val="000000" w:themeColor="text1"/>
        </w:rPr>
        <w:t>Требования к шрифтовому оформлению текста учебных изданий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по математическим учебным предметам для 10 - 11 классов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7.8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1967"/>
        <w:gridCol w:w="1036"/>
        <w:gridCol w:w="1734"/>
        <w:gridCol w:w="1315"/>
        <w:gridCol w:w="541"/>
        <w:gridCol w:w="1342"/>
        <w:gridCol w:w="2747"/>
      </w:tblGrid>
      <w:tr w:rsidR="001C7522" w:rsidRPr="001C7522" w:rsidTr="00B17D66">
        <w:tc>
          <w:tcPr>
            <w:tcW w:w="844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Функциональное назначение</w:t>
            </w:r>
          </w:p>
        </w:tc>
        <w:tc>
          <w:tcPr>
            <w:tcW w:w="500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Кегль, пункты, не менее</w:t>
            </w:r>
          </w:p>
        </w:tc>
        <w:tc>
          <w:tcPr>
            <w:tcW w:w="750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Увеличение интерлиньяжа, пункты, не менее</w:t>
            </w:r>
          </w:p>
        </w:tc>
        <w:tc>
          <w:tcPr>
            <w:tcW w:w="937" w:type="pct"/>
            <w:gridSpan w:val="2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Минимальная длина строки</w:t>
            </w:r>
          </w:p>
        </w:tc>
        <w:tc>
          <w:tcPr>
            <w:tcW w:w="1969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Характеристика шрифта</w:t>
            </w:r>
          </w:p>
        </w:tc>
      </w:tr>
      <w:tr w:rsidR="001C7522" w:rsidRPr="001C7522" w:rsidTr="00B17D66">
        <w:trPr>
          <w:trHeight w:val="276"/>
        </w:trPr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37" w:type="pct"/>
            <w:gridSpan w:val="2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56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группа</w:t>
            </w:r>
          </w:p>
        </w:tc>
        <w:tc>
          <w:tcPr>
            <w:tcW w:w="1313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начертание</w:t>
            </w: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656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13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844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Учебники и учебные пособия</w:t>
            </w: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54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1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нормальное; светлое; прямое</w:t>
            </w: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156" w:type="pct"/>
            <w:gridSpan w:val="6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</w:t>
            </w: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656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2¾</w:t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1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</w:tc>
      </w:tr>
      <w:tr w:rsidR="001C7522" w:rsidRPr="001C7522" w:rsidTr="00B17D66">
        <w:tc>
          <w:tcPr>
            <w:tcW w:w="844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Практикумы</w:t>
            </w: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656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2¾</w:t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1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нормальное; светлое; прямое</w:t>
            </w: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656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2¾</w:t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1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нормальное; светлое; прямое</w:t>
            </w: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156" w:type="pct"/>
            <w:gridSpan w:val="6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</w:t>
            </w: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656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2¾</w:t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1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236. Шрифтовое оформление основного и дополнительного текста в изданиях для 1 - 4 классов в зависимости от года обучения и их функционального назначения должно соответствовать требованиям, изложенным в </w:t>
      </w:r>
      <w:hyperlink w:anchor="Par68173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таблице 7.9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Кегль шрифта дополнительного текста не должен быть более чем на 2 пункта меньше кегля шрифта основного текста.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Шрифтовое оформление основного и дополнительного текста в изданиях для 5 - 11 классов в зависимости от года обучения должно соответствовать требованиям, изложенным в </w:t>
      </w:r>
      <w:hyperlink w:anchor="Par68301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таблице 7.10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237. В учебных изданиях для 1 - 4 классов не допускается применять двухколонный набор.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lastRenderedPageBreak/>
        <w:t xml:space="preserve">Двухколонный набор в изданиях для 5 - 6 класса применяется только для дополнительного текста, в изданиях для 7 - 11 классов - для основного и дополнительного текста, только при соблюдении требований, изложенных в </w:t>
      </w:r>
      <w:hyperlink w:anchor="Par68301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таблице 7.10</w:t>
        </w:r>
      </w:hyperlink>
      <w:r w:rsidRPr="001C7522">
        <w:rPr>
          <w:color w:val="000000" w:themeColor="text1"/>
        </w:rPr>
        <w:t>, кроме длины строки.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Длина строки в колонке должна быть не менее </w:t>
      </w:r>
      <w:r w:rsidR="005725B7" w:rsidRPr="001C7522">
        <w:rPr>
          <w:noProof/>
          <w:color w:val="000000" w:themeColor="text1"/>
          <w:position w:val="-5"/>
        </w:rPr>
        <w:drawing>
          <wp:inline distT="0" distB="0" distL="0" distR="0" wp14:anchorId="1D2D1D87" wp14:editId="66D287C7">
            <wp:extent cx="285750" cy="219075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522">
        <w:rPr>
          <w:color w:val="000000" w:themeColor="text1"/>
        </w:rPr>
        <w:t xml:space="preserve"> квадрата, расстояние между колонками - не менее 9 мм.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238. </w:t>
      </w:r>
      <w:proofErr w:type="gramStart"/>
      <w:r w:rsidRPr="001C7522">
        <w:rPr>
          <w:color w:val="000000" w:themeColor="text1"/>
        </w:rPr>
        <w:t xml:space="preserve">В текстовых таблицах учебных изданий для 1 - 4 классов длина строки должна быть не менее </w:t>
      </w:r>
      <w:r w:rsidR="005725B7" w:rsidRPr="001C7522">
        <w:rPr>
          <w:noProof/>
          <w:color w:val="000000" w:themeColor="text1"/>
          <w:position w:val="-5"/>
        </w:rPr>
        <w:drawing>
          <wp:inline distT="0" distB="0" distL="0" distR="0" wp14:anchorId="09B4F45B" wp14:editId="7E0EFDD4">
            <wp:extent cx="285750" cy="219075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522">
        <w:rPr>
          <w:color w:val="000000" w:themeColor="text1"/>
        </w:rPr>
        <w:t xml:space="preserve"> квадрата при расстоянии между колонками текста не менее 12 мм, для 5 - 6 классов - не менее </w:t>
      </w:r>
      <w:r w:rsidR="005725B7" w:rsidRPr="001C7522">
        <w:rPr>
          <w:noProof/>
          <w:color w:val="000000" w:themeColor="text1"/>
          <w:position w:val="-5"/>
        </w:rPr>
        <w:drawing>
          <wp:inline distT="0" distB="0" distL="0" distR="0" wp14:anchorId="22A0FBC9" wp14:editId="14E801CC">
            <wp:extent cx="285750" cy="219075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522">
        <w:rPr>
          <w:color w:val="000000" w:themeColor="text1"/>
        </w:rPr>
        <w:t xml:space="preserve"> квадрата при расстоянии между колонками текста не менее 6 мм, для 7 - 11 классов - не менее </w:t>
      </w:r>
      <w:r w:rsidR="005725B7" w:rsidRPr="001C7522">
        <w:rPr>
          <w:noProof/>
          <w:color w:val="000000" w:themeColor="text1"/>
          <w:position w:val="-5"/>
        </w:rPr>
        <w:drawing>
          <wp:inline distT="0" distB="0" distL="0" distR="0" wp14:anchorId="3CBEBBE4" wp14:editId="7C3AFDDB">
            <wp:extent cx="276225" cy="219075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522">
        <w:rPr>
          <w:color w:val="000000" w:themeColor="text1"/>
        </w:rPr>
        <w:t xml:space="preserve"> квадрата при расстоянии между колонками не менее 6 мм.</w:t>
      </w:r>
      <w:proofErr w:type="gramEnd"/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239. В изданиях для 1 - 4 и 5 - 11 классов кегль шрифта и увеличение интерлиньяжа выделений должны соответствовать требованиям, изложенным в </w:t>
      </w:r>
      <w:hyperlink w:anchor="Par68173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таблицах 7.9</w:t>
        </w:r>
      </w:hyperlink>
      <w:r w:rsidRPr="001C7522">
        <w:rPr>
          <w:color w:val="000000" w:themeColor="text1"/>
        </w:rPr>
        <w:t xml:space="preserve"> и </w:t>
      </w:r>
      <w:hyperlink w:anchor="Par68301" w:tooltip="Требования к шрифтовому оформлению текста учебных изданий" w:history="1">
        <w:r w:rsidRPr="001C7522">
          <w:rPr>
            <w:color w:val="000000" w:themeColor="text1"/>
          </w:rPr>
          <w:t>7.10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При этом кегль шрифта должен быть не менее кегля шрифта основного (дополнительного) текста.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240. Кегль шрифта основных элементов химических формул должен быть не менее кегля шрифта основного текста, кегль шрифта вспомогательных элементов формул должен быть не менее 6 пунктов.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Увеличение интерлиньяжа между подстрочными элементами формул верхней строки и надстрочными элементами формул нижней строки должно быть не менее 4 пунктов в изданиях для 7 - 9 классов и не менее 2 пунктов для 10 - 11 классов.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Увеличение интерлиньяжа в тексте, включающем химические формулы, может быть неодинаковым на полосе.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3"/>
        <w:rPr>
          <w:color w:val="000000" w:themeColor="text1"/>
        </w:rPr>
      </w:pPr>
      <w:bookmarkStart w:id="12" w:name="Par68173"/>
      <w:bookmarkEnd w:id="12"/>
      <w:r w:rsidRPr="001C7522">
        <w:rPr>
          <w:color w:val="000000" w:themeColor="text1"/>
        </w:rPr>
        <w:t>Требования к шрифтовому оформлению текста учебных изданий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по естественным учебным предметам для 1 - 4 классов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7.9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1482"/>
        <w:gridCol w:w="766"/>
        <w:gridCol w:w="809"/>
        <w:gridCol w:w="1313"/>
        <w:gridCol w:w="904"/>
        <w:gridCol w:w="476"/>
        <w:gridCol w:w="904"/>
        <w:gridCol w:w="476"/>
        <w:gridCol w:w="1529"/>
        <w:gridCol w:w="849"/>
        <w:gridCol w:w="1174"/>
      </w:tblGrid>
      <w:tr w:rsidR="001C7522" w:rsidRPr="001C7522" w:rsidTr="00B17D66">
        <w:tc>
          <w:tcPr>
            <w:tcW w:w="500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Функциональное назначение</w:t>
            </w:r>
          </w:p>
        </w:tc>
        <w:tc>
          <w:tcPr>
            <w:tcW w:w="344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Классы</w:t>
            </w:r>
          </w:p>
        </w:tc>
        <w:tc>
          <w:tcPr>
            <w:tcW w:w="469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Кегль, пункты, не менее</w:t>
            </w:r>
          </w:p>
        </w:tc>
        <w:tc>
          <w:tcPr>
            <w:tcW w:w="562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Увеличение интерлиньяжа, пункты, не менее</w:t>
            </w:r>
          </w:p>
        </w:tc>
        <w:tc>
          <w:tcPr>
            <w:tcW w:w="1375" w:type="pct"/>
            <w:gridSpan w:val="4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Длина строки</w:t>
            </w:r>
          </w:p>
        </w:tc>
        <w:tc>
          <w:tcPr>
            <w:tcW w:w="1750" w:type="pct"/>
            <w:gridSpan w:val="3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Характеристика шрифта</w:t>
            </w:r>
          </w:p>
        </w:tc>
      </w:tr>
      <w:tr w:rsidR="001C7522" w:rsidRPr="001C7522" w:rsidTr="00B17D66"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6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62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88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минимальная</w:t>
            </w:r>
          </w:p>
        </w:tc>
        <w:tc>
          <w:tcPr>
            <w:tcW w:w="688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максимальная</w:t>
            </w:r>
          </w:p>
        </w:tc>
        <w:tc>
          <w:tcPr>
            <w:tcW w:w="500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группа</w:t>
            </w:r>
          </w:p>
        </w:tc>
        <w:tc>
          <w:tcPr>
            <w:tcW w:w="469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емкость, </w:t>
            </w:r>
            <w:proofErr w:type="spellStart"/>
            <w:r w:rsidRPr="001C7522">
              <w:rPr>
                <w:color w:val="000000" w:themeColor="text1"/>
              </w:rPr>
              <w:t>зн</w:t>
            </w:r>
            <w:proofErr w:type="spellEnd"/>
            <w:r w:rsidRPr="001C7522">
              <w:rPr>
                <w:color w:val="000000" w:themeColor="text1"/>
              </w:rPr>
              <w:t>./кв., не более</w:t>
            </w:r>
          </w:p>
        </w:tc>
        <w:tc>
          <w:tcPr>
            <w:tcW w:w="78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начертание</w:t>
            </w:r>
          </w:p>
        </w:tc>
      </w:tr>
      <w:tr w:rsidR="001C7522" w:rsidRPr="001C7522" w:rsidTr="00B17D66"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6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62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81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  <w:tc>
          <w:tcPr>
            <w:tcW w:w="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11</w:t>
            </w:r>
          </w:p>
        </w:tc>
      </w:tr>
      <w:tr w:rsidR="001C7522" w:rsidRPr="001C7522" w:rsidTr="00B17D66">
        <w:tc>
          <w:tcPr>
            <w:tcW w:w="500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Хрестоматии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18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75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654570B0" wp14:editId="3400F996">
                  <wp:extent cx="285750" cy="219075"/>
                  <wp:effectExtent l="0" t="0" r="0" b="0"/>
                  <wp:docPr id="706" name="Рисунок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117</w:t>
            </w:r>
          </w:p>
        </w:tc>
        <w:tc>
          <w:tcPr>
            <w:tcW w:w="344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2E13BE06" wp14:editId="466DAB7E">
                  <wp:extent cx="285750" cy="219075"/>
                  <wp:effectExtent l="0" t="0" r="0" b="0"/>
                  <wp:docPr id="707" name="Рисунок 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167</w:t>
            </w:r>
          </w:p>
        </w:tc>
        <w:tc>
          <w:tcPr>
            <w:tcW w:w="500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рубленых или новых малоконтрастных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6,0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 или полужирное; прямое</w:t>
            </w:r>
          </w:p>
        </w:tc>
      </w:tr>
      <w:tr w:rsidR="001C7522" w:rsidRPr="001C7522" w:rsidTr="00B17D66"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16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75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0E121D6E" wp14:editId="67FFBCC8">
                  <wp:extent cx="285750" cy="219075"/>
                  <wp:effectExtent l="0" t="0" r="0" b="0"/>
                  <wp:docPr id="708" name="Рисунок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117</w:t>
            </w:r>
          </w:p>
        </w:tc>
        <w:tc>
          <w:tcPr>
            <w:tcW w:w="344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31BFBD8A" wp14:editId="23D71D45">
                  <wp:extent cx="285750" cy="219075"/>
                  <wp:effectExtent l="0" t="0" r="0" b="0"/>
                  <wp:docPr id="709" name="Рисунок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167</w:t>
            </w:r>
          </w:p>
        </w:tc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6,0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4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3 - 4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108</w:t>
            </w:r>
          </w:p>
        </w:tc>
        <w:tc>
          <w:tcPr>
            <w:tcW w:w="344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5F93C649" wp14:editId="432AB6DC">
                  <wp:extent cx="285750" cy="219075"/>
                  <wp:effectExtent l="0" t="0" r="0" b="0"/>
                  <wp:docPr id="710" name="Рисунок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153</w:t>
            </w:r>
          </w:p>
        </w:tc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6,7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нормальное или широкое; </w:t>
            </w:r>
            <w:r w:rsidRPr="001C7522">
              <w:rPr>
                <w:color w:val="000000" w:themeColor="text1"/>
              </w:rPr>
              <w:lastRenderedPageBreak/>
              <w:t>светлое; прямое</w:t>
            </w:r>
          </w:p>
        </w:tc>
      </w:tr>
      <w:tr w:rsidR="001C7522" w:rsidRPr="001C7522" w:rsidTr="00B17D66"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156" w:type="pct"/>
            <w:gridSpan w:val="9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не более 200 знаков</w:t>
            </w:r>
          </w:p>
        </w:tc>
      </w:tr>
      <w:tr w:rsidR="001C7522" w:rsidRPr="001C7522" w:rsidTr="00B17D66"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75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4D2543AE" wp14:editId="29A23AD6">
                  <wp:extent cx="285750" cy="219075"/>
                  <wp:effectExtent l="0" t="0" r="0" b="0"/>
                  <wp:docPr id="711" name="Рисунок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81</w:t>
            </w:r>
          </w:p>
        </w:tc>
        <w:tc>
          <w:tcPr>
            <w:tcW w:w="344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78079DEC" wp14:editId="57425B8C">
                  <wp:extent cx="285750" cy="219075"/>
                  <wp:effectExtent l="0" t="0" r="0" b="0"/>
                  <wp:docPr id="712" name="Рисунок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140</w:t>
            </w: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рубленых или новых малоконтрастных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7,7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1C7522" w:rsidRPr="001C7522" w:rsidTr="00B17D66">
        <w:tc>
          <w:tcPr>
            <w:tcW w:w="500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Учебники и учебные пособия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1 - 2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108</w:t>
            </w:r>
          </w:p>
        </w:tc>
        <w:tc>
          <w:tcPr>
            <w:tcW w:w="344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52F0F9D6" wp14:editId="01AD58A5">
                  <wp:extent cx="285750" cy="219075"/>
                  <wp:effectExtent l="0" t="0" r="0" b="0"/>
                  <wp:docPr id="713" name="Рисунок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153</w:t>
            </w: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рубленых или новых малоконтрастных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6,7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 или полужирное прямое</w:t>
            </w:r>
          </w:p>
        </w:tc>
      </w:tr>
      <w:tr w:rsidR="001C7522" w:rsidRPr="001C7522" w:rsidTr="00B17D66"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4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3 - 4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75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604470A4" wp14:editId="3CA23B3D">
                  <wp:extent cx="285750" cy="219075"/>
                  <wp:effectExtent l="0" t="0" r="0" b="0"/>
                  <wp:docPr id="714" name="Рисунок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81</w:t>
            </w:r>
          </w:p>
        </w:tc>
        <w:tc>
          <w:tcPr>
            <w:tcW w:w="344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137334EB" wp14:editId="45C1C9D4">
                  <wp:extent cx="285750" cy="219075"/>
                  <wp:effectExtent l="0" t="0" r="0" b="0"/>
                  <wp:docPr id="715" name="Рисунок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140</w:t>
            </w: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рубленых или новых малоконтрастных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7,7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 или полужирное; прямое</w:t>
            </w:r>
          </w:p>
        </w:tc>
      </w:tr>
      <w:tr w:rsidR="001C7522" w:rsidRPr="001C7522" w:rsidTr="00B17D66"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156" w:type="pct"/>
            <w:gridSpan w:val="9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не более 200 знаков</w:t>
            </w:r>
          </w:p>
        </w:tc>
      </w:tr>
      <w:tr w:rsidR="001C7522" w:rsidRPr="001C7522" w:rsidTr="00B17D66"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75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29C42072" wp14:editId="641D91A6">
                  <wp:extent cx="285750" cy="219075"/>
                  <wp:effectExtent l="0" t="0" r="0" b="0"/>
                  <wp:docPr id="716" name="Рисунок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81</w:t>
            </w:r>
          </w:p>
        </w:tc>
        <w:tc>
          <w:tcPr>
            <w:tcW w:w="344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35D45593" wp14:editId="2DE3AD43">
                  <wp:extent cx="285750" cy="219075"/>
                  <wp:effectExtent l="0" t="0" r="0" b="0"/>
                  <wp:docPr id="717" name="Рисунок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131</w:t>
            </w: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рубленых или новых малоконтрастных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8,6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 или полужирное</w:t>
            </w:r>
          </w:p>
        </w:tc>
      </w:tr>
      <w:tr w:rsidR="001C7522" w:rsidRPr="001C7522" w:rsidTr="00B17D66">
        <w:tc>
          <w:tcPr>
            <w:tcW w:w="500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Практикумы</w:t>
            </w:r>
          </w:p>
        </w:tc>
        <w:tc>
          <w:tcPr>
            <w:tcW w:w="34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75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0D689422" wp14:editId="0007A303">
                  <wp:extent cx="285750" cy="219075"/>
                  <wp:effectExtent l="0" t="0" r="0" b="0"/>
                  <wp:docPr id="718" name="Рисунок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77</w:t>
            </w:r>
          </w:p>
        </w:tc>
        <w:tc>
          <w:tcPr>
            <w:tcW w:w="688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500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рубленых или новых малоконтрастных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6,7</w:t>
            </w:r>
          </w:p>
        </w:tc>
        <w:tc>
          <w:tcPr>
            <w:tcW w:w="78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 или полужирное; прямое</w:t>
            </w:r>
          </w:p>
        </w:tc>
      </w:tr>
      <w:tr w:rsidR="001C7522" w:rsidRPr="001C7522" w:rsidTr="00B17D66"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4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2 - 4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75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6D7BD62F" wp14:editId="42D4CD2C">
                  <wp:extent cx="285750" cy="219075"/>
                  <wp:effectExtent l="0" t="0" r="0" b="0"/>
                  <wp:docPr id="719" name="Рисунок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77</w:t>
            </w:r>
          </w:p>
        </w:tc>
        <w:tc>
          <w:tcPr>
            <w:tcW w:w="688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7,7</w:t>
            </w:r>
          </w:p>
        </w:tc>
        <w:tc>
          <w:tcPr>
            <w:tcW w:w="781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156" w:type="pct"/>
            <w:gridSpan w:val="9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не более 200 знаков</w:t>
            </w:r>
          </w:p>
        </w:tc>
      </w:tr>
      <w:tr w:rsidR="001C7522" w:rsidRPr="001C7522" w:rsidTr="00B17D66"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75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176B747E" wp14:editId="1060D5BA">
                  <wp:extent cx="285750" cy="219075"/>
                  <wp:effectExtent l="0" t="0" r="0" b="0"/>
                  <wp:docPr id="720" name="Рисунок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77</w:t>
            </w:r>
          </w:p>
        </w:tc>
        <w:tc>
          <w:tcPr>
            <w:tcW w:w="688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рубленых или новых малоконтрастных</w:t>
            </w:r>
          </w:p>
        </w:tc>
        <w:tc>
          <w:tcPr>
            <w:tcW w:w="4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8,6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 или полужирное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554FEE" w:rsidRDefault="00554FE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3" w:name="Par68301"/>
      <w:bookmarkEnd w:id="13"/>
      <w:r>
        <w:rPr>
          <w:color w:val="000000" w:themeColor="text1"/>
        </w:rPr>
        <w:br w:type="page"/>
      </w:r>
    </w:p>
    <w:p w:rsidR="00AE28CD" w:rsidRPr="001C7522" w:rsidRDefault="00AE28CD">
      <w:pPr>
        <w:pStyle w:val="ConsPlusTitle"/>
        <w:jc w:val="center"/>
        <w:outlineLvl w:val="3"/>
        <w:rPr>
          <w:color w:val="000000" w:themeColor="text1"/>
        </w:rPr>
      </w:pPr>
      <w:r w:rsidRPr="001C7522">
        <w:rPr>
          <w:color w:val="000000" w:themeColor="text1"/>
        </w:rPr>
        <w:lastRenderedPageBreak/>
        <w:t>Требования к шрифтовому оформлению текста учебных изданий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по естественным учебным предметам для 5 - 11 классов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7.10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977"/>
        <w:gridCol w:w="1036"/>
        <w:gridCol w:w="1734"/>
        <w:gridCol w:w="1168"/>
        <w:gridCol w:w="520"/>
        <w:gridCol w:w="1168"/>
        <w:gridCol w:w="576"/>
        <w:gridCol w:w="1006"/>
        <w:gridCol w:w="2497"/>
      </w:tblGrid>
      <w:tr w:rsidR="001C7522" w:rsidRPr="001C7522" w:rsidTr="00B17D66">
        <w:tc>
          <w:tcPr>
            <w:tcW w:w="500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Классы</w:t>
            </w:r>
          </w:p>
        </w:tc>
        <w:tc>
          <w:tcPr>
            <w:tcW w:w="542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Кегль, пункты, не менее</w:t>
            </w:r>
          </w:p>
        </w:tc>
        <w:tc>
          <w:tcPr>
            <w:tcW w:w="596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Увеличение интерлиньяжа, пункты, не менее</w:t>
            </w:r>
          </w:p>
        </w:tc>
        <w:tc>
          <w:tcPr>
            <w:tcW w:w="1475" w:type="pct"/>
            <w:gridSpan w:val="4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Длина строки</w:t>
            </w:r>
          </w:p>
        </w:tc>
        <w:tc>
          <w:tcPr>
            <w:tcW w:w="1886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Характеристика шрифта</w:t>
            </w:r>
          </w:p>
        </w:tc>
      </w:tr>
      <w:tr w:rsidR="001C7522" w:rsidRPr="001C7522" w:rsidTr="00B17D66"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42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39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минимальная</w:t>
            </w:r>
          </w:p>
        </w:tc>
        <w:tc>
          <w:tcPr>
            <w:tcW w:w="737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максимальная</w:t>
            </w:r>
          </w:p>
        </w:tc>
        <w:tc>
          <w:tcPr>
            <w:tcW w:w="630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группа</w:t>
            </w:r>
          </w:p>
        </w:tc>
        <w:tc>
          <w:tcPr>
            <w:tcW w:w="1256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начертание</w:t>
            </w:r>
          </w:p>
        </w:tc>
      </w:tr>
      <w:tr w:rsidR="001C7522" w:rsidRPr="001C7522" w:rsidTr="00B17D66"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42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9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34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39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34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630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56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500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5 - 6</w:t>
            </w:r>
          </w:p>
        </w:tc>
        <w:tc>
          <w:tcPr>
            <w:tcW w:w="54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59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93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2¾</w:t>
            </w:r>
          </w:p>
        </w:tc>
        <w:tc>
          <w:tcPr>
            <w:tcW w:w="34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391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7919EA46" wp14:editId="723D6747">
                  <wp:extent cx="285750" cy="219075"/>
                  <wp:effectExtent l="0" t="0" r="0" b="0"/>
                  <wp:docPr id="722" name="Рисунок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153</w:t>
            </w:r>
          </w:p>
        </w:tc>
        <w:tc>
          <w:tcPr>
            <w:tcW w:w="6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12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прямое</w:t>
            </w:r>
          </w:p>
        </w:tc>
      </w:tr>
      <w:tr w:rsidR="001C7522" w:rsidRPr="001C7522" w:rsidTr="00B17D66"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500" w:type="pct"/>
            <w:gridSpan w:val="8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на странице не более 1000 знаков в учебных изданиях для 5 - 6 классов, не более 1500 знаков - для 7 - 9 классов, не более 2000 знаков - для 10 - 11 классов</w:t>
            </w:r>
          </w:p>
        </w:tc>
      </w:tr>
      <w:tr w:rsidR="001C7522" w:rsidRPr="001C7522" w:rsidTr="00B17D66"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4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59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393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2¾</w:t>
            </w:r>
          </w:p>
        </w:tc>
        <w:tc>
          <w:tcPr>
            <w:tcW w:w="34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737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6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12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</w:tc>
      </w:tr>
      <w:tr w:rsidR="001C7522" w:rsidRPr="001C7522" w:rsidTr="00B17D66">
        <w:tc>
          <w:tcPr>
            <w:tcW w:w="500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7 - 9</w:t>
            </w:r>
          </w:p>
        </w:tc>
        <w:tc>
          <w:tcPr>
            <w:tcW w:w="54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59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393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2¾</w:t>
            </w:r>
          </w:p>
        </w:tc>
        <w:tc>
          <w:tcPr>
            <w:tcW w:w="34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391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4642C800" wp14:editId="0AFF93E6">
                  <wp:extent cx="285750" cy="219075"/>
                  <wp:effectExtent l="0" t="0" r="0" b="0"/>
                  <wp:docPr id="725" name="Рисунок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153</w:t>
            </w:r>
          </w:p>
        </w:tc>
        <w:tc>
          <w:tcPr>
            <w:tcW w:w="6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12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прямое</w:t>
            </w:r>
          </w:p>
        </w:tc>
      </w:tr>
      <w:tr w:rsidR="001C7522" w:rsidRPr="001C7522" w:rsidTr="00B17D66"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500" w:type="pct"/>
            <w:gridSpan w:val="8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на странице не более 1000 знаков в учебных изданиях для 5 - 6 классов, не более 1500 знаков - для 7 - 9 классов, не более 2000 знаков - для 10 - 11 классов</w:t>
            </w:r>
          </w:p>
        </w:tc>
      </w:tr>
      <w:tr w:rsidR="001C7522" w:rsidRPr="001C7522" w:rsidTr="00B17D66"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4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59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393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2¾</w:t>
            </w:r>
          </w:p>
        </w:tc>
        <w:tc>
          <w:tcPr>
            <w:tcW w:w="34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737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6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12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</w:tc>
      </w:tr>
      <w:tr w:rsidR="001C7522" w:rsidRPr="001C7522" w:rsidTr="00B17D66">
        <w:tc>
          <w:tcPr>
            <w:tcW w:w="500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10 - 11</w:t>
            </w:r>
          </w:p>
        </w:tc>
        <w:tc>
          <w:tcPr>
            <w:tcW w:w="54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59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93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2¾</w:t>
            </w:r>
          </w:p>
        </w:tc>
        <w:tc>
          <w:tcPr>
            <w:tcW w:w="34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391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24D4689D" wp14:editId="03BE0EBA">
                  <wp:extent cx="285750" cy="219075"/>
                  <wp:effectExtent l="0" t="0" r="0" b="0"/>
                  <wp:docPr id="728" name="Рисунок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153</w:t>
            </w:r>
          </w:p>
        </w:tc>
        <w:tc>
          <w:tcPr>
            <w:tcW w:w="6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12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прямое</w:t>
            </w:r>
          </w:p>
        </w:tc>
      </w:tr>
      <w:tr w:rsidR="001C7522" w:rsidRPr="001C7522" w:rsidTr="00B17D66"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500" w:type="pct"/>
            <w:gridSpan w:val="8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на странице не более 1000 знаков в учебных изданиях для 5 - 6 классов, не более 1500 знаков - для 7 - 9 классов, не более 2000 знаков - для 10 - 11 классов</w:t>
            </w:r>
          </w:p>
        </w:tc>
      </w:tr>
      <w:tr w:rsidR="001C7522" w:rsidRPr="001C7522" w:rsidTr="00B17D66">
        <w:tc>
          <w:tcPr>
            <w:tcW w:w="50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4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59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93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2¾</w:t>
            </w:r>
          </w:p>
        </w:tc>
        <w:tc>
          <w:tcPr>
            <w:tcW w:w="34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737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6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  <w:tc>
          <w:tcPr>
            <w:tcW w:w="12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241. Шрифтовое оформление основного и дополнительного текста учебных изданий по специальным дисциплинам для среднего профессионального образования в зависимости от учебной дисциплины и функционального назначения должно соответствовать требованиям, изложенным в </w:t>
      </w:r>
      <w:hyperlink w:anchor="Par68381" w:tooltip="Требования к шрифтовому оформлению текста" w:history="1">
        <w:r w:rsidRPr="001C7522">
          <w:rPr>
            <w:color w:val="000000" w:themeColor="text1"/>
          </w:rPr>
          <w:t>таблице 7.11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242. Не допускается набор более чем в две колонки для основного и дополнительного текста. Двухколонный набор применяется только при соблюдении требований, изложенных в </w:t>
      </w:r>
      <w:hyperlink w:anchor="Par68381" w:tooltip="Требования к шрифтовому оформлению текста" w:history="1">
        <w:r w:rsidRPr="001C7522">
          <w:rPr>
            <w:color w:val="000000" w:themeColor="text1"/>
          </w:rPr>
          <w:t>таблице 7.11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При этом длина строки в колонке должна быть не менее </w:t>
      </w:r>
      <w:r w:rsidR="005725B7" w:rsidRPr="001C7522">
        <w:rPr>
          <w:noProof/>
          <w:color w:val="000000" w:themeColor="text1"/>
          <w:position w:val="-5"/>
        </w:rPr>
        <w:drawing>
          <wp:inline distT="0" distB="0" distL="0" distR="0" wp14:anchorId="3F831DDB" wp14:editId="241D23C4">
            <wp:extent cx="285750" cy="219075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522">
        <w:rPr>
          <w:color w:val="000000" w:themeColor="text1"/>
        </w:rPr>
        <w:t xml:space="preserve"> квадрата, расстояние между колонками - не менее 9 мм.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243. Не допускается набор более чем в две колонки в словарной части изданий. Двухколонный набор в словарной части изданий применяется только при расстоянии между колонками не менее 9 мм, при наличии разделительной линии - не менее 6 мм.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Кегль шрифта в словарной части изданий должен быть не менее кегля шрифта дополнительного текста в соответствии с </w:t>
      </w:r>
      <w:hyperlink w:anchor="Par68381" w:tooltip="Требования к шрифтовому оформлению текста" w:history="1">
        <w:r w:rsidRPr="001C7522">
          <w:rPr>
            <w:color w:val="000000" w:themeColor="text1"/>
          </w:rPr>
          <w:t>таблицей 7.11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244. Кегль шрифта основных элементов буквенных и числовых формул должен быть не менее 8 пунктов, вспомогательных элементов - не менее 6 пунктов.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245. Кегль шрифта надписей на наглядных изображениях (график, схема, таблица, диаграмма) должен быть не менее 8 пунктов.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246. Кегль шрифта выделений текста должен быть не менее 9 пунктов.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lastRenderedPageBreak/>
        <w:t xml:space="preserve">247. В текстовых таблицах длина строки должна быть не менее </w:t>
      </w:r>
      <w:r w:rsidR="005725B7" w:rsidRPr="001C7522">
        <w:rPr>
          <w:noProof/>
          <w:color w:val="000000" w:themeColor="text1"/>
          <w:position w:val="-5"/>
        </w:rPr>
        <w:drawing>
          <wp:inline distT="0" distB="0" distL="0" distR="0" wp14:anchorId="0C3773A6" wp14:editId="465C54F0">
            <wp:extent cx="276225" cy="219075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522">
        <w:rPr>
          <w:color w:val="000000" w:themeColor="text1"/>
        </w:rPr>
        <w:t xml:space="preserve"> квадрата при расстоянии между колонками не менее 6 мм.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3"/>
        <w:rPr>
          <w:color w:val="000000" w:themeColor="text1"/>
        </w:rPr>
      </w:pPr>
      <w:bookmarkStart w:id="14" w:name="Par68381"/>
      <w:bookmarkEnd w:id="14"/>
      <w:r w:rsidRPr="001C7522">
        <w:rPr>
          <w:color w:val="000000" w:themeColor="text1"/>
        </w:rPr>
        <w:t>Требования к шрифтовому оформлению текста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учебных изданий по специальным дисциплинам для среднего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профессионального образования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7.11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1756"/>
        <w:gridCol w:w="1614"/>
        <w:gridCol w:w="871"/>
        <w:gridCol w:w="1428"/>
        <w:gridCol w:w="976"/>
        <w:gridCol w:w="459"/>
        <w:gridCol w:w="976"/>
        <w:gridCol w:w="503"/>
        <w:gridCol w:w="915"/>
        <w:gridCol w:w="1184"/>
      </w:tblGrid>
      <w:tr w:rsidR="001C7522" w:rsidRPr="001C7522" w:rsidTr="00B17D66">
        <w:tc>
          <w:tcPr>
            <w:tcW w:w="625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Учебные дисциплины</w:t>
            </w:r>
          </w:p>
        </w:tc>
        <w:tc>
          <w:tcPr>
            <w:tcW w:w="625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Функциональное назначение</w:t>
            </w:r>
          </w:p>
        </w:tc>
        <w:tc>
          <w:tcPr>
            <w:tcW w:w="532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Кегль, пункты, не менее</w:t>
            </w:r>
          </w:p>
        </w:tc>
        <w:tc>
          <w:tcPr>
            <w:tcW w:w="530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Увеличение интерлиньяжа, пункты, не менее</w:t>
            </w:r>
          </w:p>
        </w:tc>
        <w:tc>
          <w:tcPr>
            <w:tcW w:w="1344" w:type="pct"/>
            <w:gridSpan w:val="4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Длина строки</w:t>
            </w:r>
          </w:p>
        </w:tc>
        <w:tc>
          <w:tcPr>
            <w:tcW w:w="1344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Характеристика шрифта</w:t>
            </w:r>
          </w:p>
        </w:tc>
      </w:tr>
      <w:tr w:rsidR="001C7522" w:rsidRPr="001C7522" w:rsidTr="00B17D66"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2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56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минимальная</w:t>
            </w:r>
          </w:p>
        </w:tc>
        <w:tc>
          <w:tcPr>
            <w:tcW w:w="688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максимальная</w:t>
            </w:r>
          </w:p>
        </w:tc>
        <w:tc>
          <w:tcPr>
            <w:tcW w:w="562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емкость, </w:t>
            </w:r>
            <w:proofErr w:type="spellStart"/>
            <w:r w:rsidRPr="001C7522">
              <w:rPr>
                <w:color w:val="000000" w:themeColor="text1"/>
              </w:rPr>
              <w:t>зн</w:t>
            </w:r>
            <w:proofErr w:type="spellEnd"/>
            <w:r w:rsidRPr="001C7522">
              <w:rPr>
                <w:color w:val="000000" w:themeColor="text1"/>
              </w:rPr>
              <w:t>./кв., не более</w:t>
            </w:r>
          </w:p>
        </w:tc>
        <w:tc>
          <w:tcPr>
            <w:tcW w:w="78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начертание</w:t>
            </w:r>
          </w:p>
        </w:tc>
      </w:tr>
      <w:tr w:rsidR="001C7522" w:rsidRPr="001C7522" w:rsidTr="00B17D66"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2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562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81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625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1C7522">
              <w:rPr>
                <w:color w:val="000000" w:themeColor="text1"/>
              </w:rPr>
              <w:t>Гуманитарные</w:t>
            </w:r>
            <w:proofErr w:type="gramEnd"/>
            <w:r w:rsidRPr="001C7522">
              <w:rPr>
                <w:color w:val="000000" w:themeColor="text1"/>
              </w:rPr>
              <w:t xml:space="preserve"> (педагогика, правоведение, психология, эстетика, физическая культура, экономика)</w:t>
            </w:r>
          </w:p>
        </w:tc>
        <w:tc>
          <w:tcPr>
            <w:tcW w:w="625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Учебники и учебные пособия</w:t>
            </w:r>
          </w:p>
        </w:tc>
        <w:tc>
          <w:tcPr>
            <w:tcW w:w="53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5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72</w:t>
            </w:r>
          </w:p>
        </w:tc>
        <w:tc>
          <w:tcPr>
            <w:tcW w:w="375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774D4A22" wp14:editId="6B21EF89">
                  <wp:extent cx="285750" cy="219075"/>
                  <wp:effectExtent l="0" t="0" r="0" b="0"/>
                  <wp:docPr id="732" name="Рисунок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122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9,5</w:t>
            </w:r>
          </w:p>
        </w:tc>
        <w:tc>
          <w:tcPr>
            <w:tcW w:w="78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1C7522" w:rsidRPr="001C7522" w:rsidTr="00B17D66"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5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72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108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9,5</w:t>
            </w:r>
          </w:p>
        </w:tc>
        <w:tc>
          <w:tcPr>
            <w:tcW w:w="781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749" w:type="pct"/>
            <w:gridSpan w:val="8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не более 2000 знаков на странице</w:t>
            </w:r>
          </w:p>
        </w:tc>
      </w:tr>
      <w:tr w:rsidR="001C7522" w:rsidRPr="001C7522" w:rsidTr="00B17D66"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5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54</w:t>
            </w:r>
          </w:p>
        </w:tc>
        <w:tc>
          <w:tcPr>
            <w:tcW w:w="375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66BF0553" wp14:editId="493C1E10">
                  <wp:extent cx="285750" cy="219075"/>
                  <wp:effectExtent l="0" t="0" r="0" b="0"/>
                  <wp:docPr id="733" name="Рисунок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122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10,2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</w:tc>
      </w:tr>
      <w:tr w:rsidR="001C7522" w:rsidRPr="001C7522" w:rsidTr="00B17D66"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25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Практикумы</w:t>
            </w:r>
          </w:p>
        </w:tc>
        <w:tc>
          <w:tcPr>
            <w:tcW w:w="53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5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54</w:t>
            </w:r>
          </w:p>
        </w:tc>
        <w:tc>
          <w:tcPr>
            <w:tcW w:w="375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0420B93C" wp14:editId="766ED8DC">
                  <wp:extent cx="285750" cy="219075"/>
                  <wp:effectExtent l="0" t="0" r="0" b="0"/>
                  <wp:docPr id="734" name="Рисунок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122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10,2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1C7522" w:rsidRPr="001C7522" w:rsidTr="00B17D66"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749" w:type="pct"/>
            <w:gridSpan w:val="8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5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54</w:t>
            </w:r>
          </w:p>
        </w:tc>
        <w:tc>
          <w:tcPr>
            <w:tcW w:w="375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5F4810E3" wp14:editId="6ABCB08D">
                  <wp:extent cx="285750" cy="219075"/>
                  <wp:effectExtent l="0" t="0" r="0" b="0"/>
                  <wp:docPr id="735" name="Рисунок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122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</w:tc>
      </w:tr>
      <w:tr w:rsidR="001C7522" w:rsidRPr="001C7522" w:rsidTr="00B17D66">
        <w:tc>
          <w:tcPr>
            <w:tcW w:w="625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1C7522">
              <w:rPr>
                <w:color w:val="000000" w:themeColor="text1"/>
              </w:rPr>
              <w:t>Математические</w:t>
            </w:r>
            <w:proofErr w:type="gramEnd"/>
            <w:r w:rsidRPr="001C7522">
              <w:rPr>
                <w:color w:val="000000" w:themeColor="text1"/>
              </w:rPr>
              <w:t xml:space="preserve"> (информатика, логика)</w:t>
            </w:r>
          </w:p>
        </w:tc>
        <w:tc>
          <w:tcPr>
            <w:tcW w:w="625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Учебники, учебные пособия и практикумы</w:t>
            </w:r>
          </w:p>
        </w:tc>
        <w:tc>
          <w:tcPr>
            <w:tcW w:w="53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5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375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3C634236" wp14:editId="46EFF74B">
                  <wp:extent cx="285750" cy="219075"/>
                  <wp:effectExtent l="0" t="0" r="0" b="0"/>
                  <wp:docPr id="736" name="Рисунок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688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1C7522" w:rsidRPr="001C7522" w:rsidTr="00B17D66"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749" w:type="pct"/>
            <w:gridSpan w:val="8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не более 2000 знаков на странице</w:t>
            </w:r>
          </w:p>
        </w:tc>
      </w:tr>
      <w:tr w:rsidR="001C7522" w:rsidRPr="001C7522" w:rsidTr="00B17D66"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5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375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1D704446" wp14:editId="76F7F0BE">
                  <wp:extent cx="285750" cy="219075"/>
                  <wp:effectExtent l="0" t="0" r="0" b="0"/>
                  <wp:docPr id="737" name="Рисунок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688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</w:tc>
      </w:tr>
      <w:tr w:rsidR="001C7522" w:rsidRPr="001C7522" w:rsidTr="00B17D66">
        <w:tc>
          <w:tcPr>
            <w:tcW w:w="625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1C7522">
              <w:rPr>
                <w:color w:val="000000" w:themeColor="text1"/>
              </w:rPr>
              <w:t>Естественные</w:t>
            </w:r>
            <w:proofErr w:type="gramEnd"/>
            <w:r w:rsidRPr="001C7522">
              <w:rPr>
                <w:color w:val="000000" w:themeColor="text1"/>
              </w:rPr>
              <w:t xml:space="preserve"> (механика, радиоэлектроника, металлургия, медицина, сельское хозяйство)</w:t>
            </w:r>
          </w:p>
        </w:tc>
        <w:tc>
          <w:tcPr>
            <w:tcW w:w="625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Учебники, учебные пособия и практикумы</w:t>
            </w:r>
          </w:p>
        </w:tc>
        <w:tc>
          <w:tcPr>
            <w:tcW w:w="53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5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54</w:t>
            </w:r>
          </w:p>
        </w:tc>
        <w:tc>
          <w:tcPr>
            <w:tcW w:w="375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441F0DA5" wp14:editId="765B40A4">
                  <wp:extent cx="285750" cy="219075"/>
                  <wp:effectExtent l="0" t="0" r="0" b="0"/>
                  <wp:docPr id="738" name="Рисунок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122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9,5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широкое; светлое; прямое</w:t>
            </w:r>
          </w:p>
        </w:tc>
      </w:tr>
      <w:tr w:rsidR="001C7522" w:rsidRPr="001C7522" w:rsidTr="00B17D66"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749" w:type="pct"/>
            <w:gridSpan w:val="8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не более 2000 знаков на странице</w:t>
            </w:r>
          </w:p>
        </w:tc>
      </w:tr>
      <w:tr w:rsidR="001C7522" w:rsidRPr="001C7522" w:rsidTr="00B17D66"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2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53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54</w:t>
            </w:r>
          </w:p>
        </w:tc>
        <w:tc>
          <w:tcPr>
            <w:tcW w:w="375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5E491ED0" wp14:editId="362FFEA9">
                  <wp:extent cx="285750" cy="219075"/>
                  <wp:effectExtent l="0" t="0" r="0" b="0"/>
                  <wp:docPr id="739" name="Рисунок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122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248. Шрифтовое оформление электронных учебных изданий должно соответствовать требованиям, указанным в </w:t>
      </w:r>
      <w:hyperlink w:anchor="Par68491" w:tooltip="Шрифтовое оформление электронных учебных изданий" w:history="1">
        <w:r w:rsidRPr="001C7522">
          <w:rPr>
            <w:color w:val="000000" w:themeColor="text1"/>
          </w:rPr>
          <w:t>таблице 7.12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lastRenderedPageBreak/>
        <w:t>249. Для текстовой информации в электронном учебном издании не допускается применять: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узкое начертание шрифта;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курсивное начертание шрифта (кроме выделений текста);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более четырех цветов шрифта различных длин волн на одной электронной странице;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красный фон электронной страницы.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250. Кегль шрифта вспомогательных элементов буквенных и числовых формул должен быть не менее 9 пунктов.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251. В таблицах кегль шрифта должен быть не менее 10 пунктов. При выводе одной или нескольких ячеек таблицы на отдельные электронные страницы кегль шрифта текста в ячейках должен быть не менее 12 пунктов. Расстояние между колонками в таблице должно быть не менее 12 мм.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3"/>
        <w:rPr>
          <w:color w:val="000000" w:themeColor="text1"/>
        </w:rPr>
      </w:pPr>
      <w:bookmarkStart w:id="15" w:name="Par68491"/>
      <w:bookmarkEnd w:id="15"/>
      <w:r w:rsidRPr="001C7522">
        <w:rPr>
          <w:color w:val="000000" w:themeColor="text1"/>
        </w:rPr>
        <w:t>Шрифтовое оформление электронных учебных изданий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7.12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2128"/>
        <w:gridCol w:w="3206"/>
        <w:gridCol w:w="1672"/>
        <w:gridCol w:w="1672"/>
        <w:gridCol w:w="2004"/>
      </w:tblGrid>
      <w:tr w:rsidR="001C7522" w:rsidRPr="001C7522" w:rsidTr="00B17D66"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Классы</w:t>
            </w: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Объем текста единовременного прочтения, количество знаков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Кегль шрифта, пункты, не менее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Длина строки, </w:t>
            </w:r>
            <w:proofErr w:type="gramStart"/>
            <w:r w:rsidRPr="001C7522">
              <w:rPr>
                <w:color w:val="000000" w:themeColor="text1"/>
              </w:rPr>
              <w:t>мм</w:t>
            </w:r>
            <w:proofErr w:type="gramEnd"/>
            <w:r w:rsidRPr="001C7522">
              <w:rPr>
                <w:color w:val="000000" w:themeColor="text1"/>
              </w:rPr>
              <w:t>, не менее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Группа шрифта</w:t>
            </w:r>
          </w:p>
        </w:tc>
      </w:tr>
      <w:tr w:rsidR="001C7522" w:rsidRPr="001C7522" w:rsidTr="00B17D66">
        <w:tc>
          <w:tcPr>
            <w:tcW w:w="875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1 - 2 классы</w:t>
            </w: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100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16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969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рубленые</w:t>
            </w:r>
          </w:p>
        </w:tc>
      </w:tr>
      <w:tr w:rsidR="001C7522" w:rsidRPr="001C7522" w:rsidTr="00B17D66">
        <w:tc>
          <w:tcPr>
            <w:tcW w:w="87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200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18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80</w:t>
            </w:r>
          </w:p>
        </w:tc>
        <w:tc>
          <w:tcPr>
            <w:tcW w:w="969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875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3 - 4 классы</w:t>
            </w: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200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969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рубленые</w:t>
            </w:r>
          </w:p>
        </w:tc>
      </w:tr>
      <w:tr w:rsidR="001C7522" w:rsidRPr="001C7522" w:rsidTr="00B17D66">
        <w:tc>
          <w:tcPr>
            <w:tcW w:w="87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400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16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80</w:t>
            </w:r>
          </w:p>
        </w:tc>
        <w:tc>
          <w:tcPr>
            <w:tcW w:w="969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87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более 400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18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90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рубленые</w:t>
            </w:r>
          </w:p>
        </w:tc>
      </w:tr>
      <w:tr w:rsidR="001C7522" w:rsidRPr="001C7522" w:rsidTr="00B17D66">
        <w:tc>
          <w:tcPr>
            <w:tcW w:w="875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5 - 9 классы</w:t>
            </w: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200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</w:tr>
      <w:tr w:rsidR="001C7522" w:rsidRPr="001C7522" w:rsidTr="00B17D66">
        <w:tc>
          <w:tcPr>
            <w:tcW w:w="87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400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</w:tr>
      <w:tr w:rsidR="001C7522" w:rsidRPr="001C7522" w:rsidTr="00B17D66">
        <w:tc>
          <w:tcPr>
            <w:tcW w:w="87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более 400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16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80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рубленые</w:t>
            </w:r>
          </w:p>
        </w:tc>
      </w:tr>
      <w:tr w:rsidR="001C7522" w:rsidRPr="001C7522" w:rsidTr="00B17D66">
        <w:tc>
          <w:tcPr>
            <w:tcW w:w="875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10 - 11 классы, профессиональное образование и профессиональное обучение</w:t>
            </w: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200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рубленые</w:t>
            </w:r>
          </w:p>
        </w:tc>
      </w:tr>
      <w:tr w:rsidR="001C7522" w:rsidRPr="001C7522" w:rsidTr="00B17D66">
        <w:tc>
          <w:tcPr>
            <w:tcW w:w="87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более 400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</w:tr>
      <w:tr w:rsidR="001C7522" w:rsidRPr="001C7522" w:rsidTr="00B17D66">
        <w:tc>
          <w:tcPr>
            <w:tcW w:w="87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более 400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14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80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все группы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2"/>
        <w:rPr>
          <w:color w:val="000000" w:themeColor="text1"/>
        </w:rPr>
      </w:pPr>
      <w:r w:rsidRPr="001C7522">
        <w:rPr>
          <w:color w:val="000000" w:themeColor="text1"/>
        </w:rPr>
        <w:t xml:space="preserve">Гигиенические требования к </w:t>
      </w:r>
      <w:proofErr w:type="gramStart"/>
      <w:r w:rsidRPr="001C7522">
        <w:rPr>
          <w:color w:val="000000" w:themeColor="text1"/>
        </w:rPr>
        <w:t>книжным</w:t>
      </w:r>
      <w:proofErr w:type="gramEnd"/>
      <w:r w:rsidRPr="001C7522">
        <w:rPr>
          <w:color w:val="000000" w:themeColor="text1"/>
        </w:rPr>
        <w:t>, журнальным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и газетным изданиям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252. Литературно-художественные, учебные, научно-популярные, научные издания относятся к первой категории (далее - первая категория). Справочные, официальные, производственно-практические, массово-политические, духовно-просветительные издания относятся ко второй категории (далее - вторая категория).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253. При печати текста на цветном, сером фоне, участках многокрасочных иллюстраций оптическая плотность фона должна быть не более 0,3.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254. В издании для основного текста не следует применять цветные краски на цветном фоне.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255. Шрифтовое оформление заголовков и подписей под иллюстрациями не регламентируется.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256. Дефекты, приводящие к искажению или потере информации, ухудшающие </w:t>
      </w:r>
      <w:r w:rsidRPr="001C7522">
        <w:rPr>
          <w:color w:val="000000" w:themeColor="text1"/>
        </w:rPr>
        <w:lastRenderedPageBreak/>
        <w:t>удобочитаемость и условия чтения, в издании не допускаются: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proofErr w:type="spellStart"/>
      <w:proofErr w:type="gramStart"/>
      <w:r w:rsidRPr="001C7522">
        <w:rPr>
          <w:color w:val="000000" w:themeColor="text1"/>
        </w:rPr>
        <w:t>непропечатка</w:t>
      </w:r>
      <w:proofErr w:type="spellEnd"/>
      <w:r w:rsidRPr="001C7522">
        <w:rPr>
          <w:color w:val="000000" w:themeColor="text1"/>
        </w:rPr>
        <w:t xml:space="preserve"> (потеря элементов изображения), нечеткая, бледная печать, смазывание, </w:t>
      </w:r>
      <w:proofErr w:type="spellStart"/>
      <w:r w:rsidRPr="001C7522">
        <w:rPr>
          <w:color w:val="000000" w:themeColor="text1"/>
        </w:rPr>
        <w:t>отмарывание</w:t>
      </w:r>
      <w:proofErr w:type="spellEnd"/>
      <w:r w:rsidRPr="001C7522">
        <w:rPr>
          <w:color w:val="000000" w:themeColor="text1"/>
        </w:rPr>
        <w:t xml:space="preserve"> краски, сдвоенная печать, забитые краской участки, пятна, царапины;</w:t>
      </w:r>
      <w:proofErr w:type="gramEnd"/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затеки клея на обрезы или внутрь блока, вызывающие склеивание страниц и повреждение текста или иллюстраций при раскрывании.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257. Параметры шрифтового оформления в настоящих санитарных правилах даны в системе </w:t>
      </w:r>
      <w:proofErr w:type="spellStart"/>
      <w:r w:rsidRPr="001C7522">
        <w:rPr>
          <w:color w:val="000000" w:themeColor="text1"/>
        </w:rPr>
        <w:t>Дидо</w:t>
      </w:r>
      <w:proofErr w:type="spellEnd"/>
      <w:r w:rsidRPr="001C7522">
        <w:rPr>
          <w:color w:val="000000" w:themeColor="text1"/>
        </w:rPr>
        <w:t xml:space="preserve"> (1 пункт = 0,376 мм).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258. Шрифтовое оформление дополнительного текста объемом более 2000 знаков должно соответствовать требованиям, установленным для основного текста.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259. В изданиях первой категории при кегле шрифта основного и дополнительного текста более 10 пунктов минимальная длина строки должна быть не менее </w:t>
      </w:r>
      <w:r w:rsidR="005725B7" w:rsidRPr="001C7522">
        <w:rPr>
          <w:noProof/>
          <w:color w:val="000000" w:themeColor="text1"/>
          <w:position w:val="-5"/>
        </w:rPr>
        <w:drawing>
          <wp:inline distT="0" distB="0" distL="0" distR="0" wp14:anchorId="477A24B7" wp14:editId="33DF64A9">
            <wp:extent cx="285750" cy="219075"/>
            <wp:effectExtent l="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522">
        <w:rPr>
          <w:color w:val="000000" w:themeColor="text1"/>
        </w:rPr>
        <w:t xml:space="preserve"> квадрата (68 мм), максимальная длина строки, начертание гарнитуры и объем дополнительного текста не регламентируются.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260. В изданиях первой категории не регламентируются длина строки и начертание гарнитуры дополнительного текста объемом не более 2000 знаков при кегле шрифта более 8 пунктов.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261. В изданиях второй категории шрифтовое оформление основного и дополнительного текста должно соответствовать требованиям </w:t>
      </w:r>
      <w:hyperlink w:anchor="Par68708" w:tooltip="Требования к шрифтовому оформлению текста в изданиях" w:history="1">
        <w:r w:rsidRPr="001C7522">
          <w:rPr>
            <w:color w:val="000000" w:themeColor="text1"/>
          </w:rPr>
          <w:t>таблицы 7.14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262. Минимальная длина строки в справочных изданиях должна быть не менее 41 мм.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263. В изданиях второй категории при кегле шрифта основного и дополнительного текста более 9 пунктов минимальная длина строки должна быть не менее 3 1/2 квадрата (63 мм), максимальная длина строки, начертание гарнитуры и объем дополнительного текста не регламентируются.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264. В изданиях второй категории не регламентируется начертание гарнитуры дополнительного текста объемом не более 2000 знаков при кегле шрифта более 7 пунктов и объемом не более 500 знаков при кегле шрифта не менее 6 пунктов.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265. Кегль шрифта и увеличение интерлиньяжа выделений текста должны быть не менее кегля шрифта основного (дополнительного) текста.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266. Для основных элементов буквенных и числовых формул кегль шрифта должен быть не более чем на 2 пункта меньше кегля шрифта основного текста.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Кегль шрифта вспомогательных элементов формул должен быть не менее 5 пунктов.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Увеличение интерлиньяжа между подстрочными элементами формул (примеров) верхней строки и надстрочными элементами формул (примеров) нижней строки должно быть не менее 2 пунктов.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267. В текстовых таблицах кегль шрифта должен быть не менее 6 пунктов, расстояние между колонками не менее 4 мм, длина строки не регламентируется.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268. В схемах и диаграммах кегль шрифта не регламентируется.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269. При выворотке шрифта основного текста кегль шрифта должен быть не менее 12 пунктов, увеличение интерлиньяжа - не менее 4 пунктов.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При объеме текста не более 2000 знаков на странице кегль выворотки шрифта должен быть не менее 10 пунктов, при объеме текста не более 200 знаков на странице - не менее 9 пунктов.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Оптическая плотность фона для выворотки шрифта должна быть не менее 0,4.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lastRenderedPageBreak/>
        <w:t>270. Расстояние между колонками при многоколонном тексте должно быть не менее 6 мм, при наличии разделительной линии - не менее 4 мм.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271. В изданиях не допускаются отклонения по длине строки, объему дополнительного текста, оптической плотности фона более чем на 10%.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272. Из издательской продукции не должны выделяться вредные вещества в воздушную среду в количестве, превышающем: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фенол - 0,003 мг/м</w:t>
      </w:r>
      <w:r w:rsidRPr="001C7522">
        <w:rPr>
          <w:color w:val="000000" w:themeColor="text1"/>
          <w:vertAlign w:val="superscript"/>
        </w:rPr>
        <w:t>3</w:t>
      </w:r>
      <w:r w:rsidRPr="001C7522">
        <w:rPr>
          <w:color w:val="000000" w:themeColor="text1"/>
        </w:rPr>
        <w:t>,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формальдегид - 0,003 г/м</w:t>
      </w:r>
      <w:r w:rsidRPr="001C7522">
        <w:rPr>
          <w:color w:val="000000" w:themeColor="text1"/>
          <w:vertAlign w:val="superscript"/>
        </w:rPr>
        <w:t>3</w:t>
      </w:r>
      <w:r w:rsidRPr="001C7522">
        <w:rPr>
          <w:color w:val="000000" w:themeColor="text1"/>
        </w:rPr>
        <w:t xml:space="preserve"> (норматив указан без учета фонового загрязнения окружающего воздуха).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273. </w:t>
      </w:r>
      <w:proofErr w:type="gramStart"/>
      <w:r w:rsidRPr="001C7522">
        <w:rPr>
          <w:color w:val="000000" w:themeColor="text1"/>
        </w:rPr>
        <w:t xml:space="preserve">Для печати текста (кроме вклеек, вкладок, приклеек) следует применять бумагу, предназначенную для печати книжных изданий (офсетную, типографскую, мелованную, </w:t>
      </w:r>
      <w:proofErr w:type="spellStart"/>
      <w:r w:rsidRPr="001C7522">
        <w:rPr>
          <w:color w:val="000000" w:themeColor="text1"/>
        </w:rPr>
        <w:t>книжно</w:t>
      </w:r>
      <w:proofErr w:type="spellEnd"/>
      <w:r w:rsidRPr="001C7522">
        <w:rPr>
          <w:color w:val="000000" w:themeColor="text1"/>
        </w:rPr>
        <w:t>-журнальную).</w:t>
      </w:r>
      <w:proofErr w:type="gramEnd"/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3"/>
        <w:rPr>
          <w:color w:val="000000" w:themeColor="text1"/>
        </w:rPr>
      </w:pPr>
      <w:r w:rsidRPr="001C7522">
        <w:rPr>
          <w:color w:val="000000" w:themeColor="text1"/>
        </w:rPr>
        <w:t>Требования к шрифтовому оформлению текста в изданиях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первой категории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7.13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3243"/>
        <w:gridCol w:w="1053"/>
        <w:gridCol w:w="1633"/>
        <w:gridCol w:w="1141"/>
        <w:gridCol w:w="511"/>
        <w:gridCol w:w="1141"/>
        <w:gridCol w:w="566"/>
        <w:gridCol w:w="1394"/>
      </w:tblGrid>
      <w:tr w:rsidR="001C7522" w:rsidRPr="001C7522" w:rsidTr="00B17D66">
        <w:tc>
          <w:tcPr>
            <w:tcW w:w="844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Вид издания</w:t>
            </w:r>
          </w:p>
        </w:tc>
        <w:tc>
          <w:tcPr>
            <w:tcW w:w="594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Кегль шрифта, пункты, не менее</w:t>
            </w:r>
          </w:p>
        </w:tc>
        <w:tc>
          <w:tcPr>
            <w:tcW w:w="719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Увеличение интерлиньяжа</w:t>
            </w:r>
            <w:proofErr w:type="gramStart"/>
            <w:r w:rsidRPr="001C7522">
              <w:rPr>
                <w:color w:val="000000" w:themeColor="text1"/>
              </w:rPr>
              <w:t xml:space="preserve"> (+; -)</w:t>
            </w:r>
            <w:proofErr w:type="gramEnd"/>
          </w:p>
        </w:tc>
        <w:tc>
          <w:tcPr>
            <w:tcW w:w="1906" w:type="pct"/>
            <w:gridSpan w:val="4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Длина строки</w:t>
            </w:r>
          </w:p>
        </w:tc>
        <w:tc>
          <w:tcPr>
            <w:tcW w:w="938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Начертание шрифта</w:t>
            </w: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1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38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минимальная</w:t>
            </w:r>
          </w:p>
        </w:tc>
        <w:tc>
          <w:tcPr>
            <w:tcW w:w="968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максимальная</w:t>
            </w:r>
          </w:p>
        </w:tc>
        <w:tc>
          <w:tcPr>
            <w:tcW w:w="938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1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938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844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Литературно-художественные и учебные</w:t>
            </w: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7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+; -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32677C56" wp14:editId="4719B9CC">
                  <wp:extent cx="285750" cy="219075"/>
                  <wp:effectExtent l="0" t="0" r="0" b="0"/>
                  <wp:docPr id="741" name="Рисунок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68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126</w:t>
            </w:r>
          </w:p>
        </w:tc>
        <w:tc>
          <w:tcPr>
            <w:tcW w:w="938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прямое</w:t>
            </w: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7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+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3CB1F5B0" wp14:editId="122B41D3">
                  <wp:extent cx="285750" cy="219075"/>
                  <wp:effectExtent l="0" t="0" r="0" b="0"/>
                  <wp:docPr id="742" name="Рисунок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63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2DB470DA" wp14:editId="7E5A1483">
                  <wp:extent cx="285750" cy="219075"/>
                  <wp:effectExtent l="0" t="0" r="0" b="0"/>
                  <wp:docPr id="743" name="Рисунок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122</w:t>
            </w:r>
          </w:p>
        </w:tc>
        <w:tc>
          <w:tcPr>
            <w:tcW w:w="938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7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3429EBBE" wp14:editId="4745B1DD">
                  <wp:extent cx="285750" cy="219075"/>
                  <wp:effectExtent l="0" t="0" r="0" b="0"/>
                  <wp:docPr id="744" name="Рисунок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68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108</w:t>
            </w:r>
          </w:p>
        </w:tc>
        <w:tc>
          <w:tcPr>
            <w:tcW w:w="938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156" w:type="pct"/>
            <w:gridSpan w:val="7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не более 2000 знаков на странице</w:t>
            </w: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7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+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54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74511DDA" wp14:editId="66F3324C">
                  <wp:extent cx="285750" cy="219075"/>
                  <wp:effectExtent l="0" t="0" r="0" b="0"/>
                  <wp:docPr id="745" name="Рисунок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104</w:t>
            </w:r>
          </w:p>
        </w:tc>
        <w:tc>
          <w:tcPr>
            <w:tcW w:w="93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прямое</w:t>
            </w: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156" w:type="pct"/>
            <w:gridSpan w:val="7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не более 1500 знаков на странице</w:t>
            </w: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7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+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513B7A30" wp14:editId="71CB65F7">
                  <wp:extent cx="285750" cy="219075"/>
                  <wp:effectExtent l="0" t="0" r="0" b="0"/>
                  <wp:docPr id="746" name="Рисунок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45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4F249D77" wp14:editId="4AB9C4E2">
                  <wp:extent cx="285750" cy="219075"/>
                  <wp:effectExtent l="0" t="0" r="0" b="0"/>
                  <wp:docPr id="747" name="Рисунок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81</w:t>
            </w:r>
          </w:p>
        </w:tc>
        <w:tc>
          <w:tcPr>
            <w:tcW w:w="93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прямое</w:t>
            </w:r>
          </w:p>
        </w:tc>
      </w:tr>
      <w:tr w:rsidR="001C7522" w:rsidRPr="001C7522" w:rsidTr="00B17D66">
        <w:tc>
          <w:tcPr>
            <w:tcW w:w="844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Научно-популярные и популярные</w:t>
            </w: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7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+; -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112CCE85" wp14:editId="7EFB89B2">
                  <wp:extent cx="285750" cy="219075"/>
                  <wp:effectExtent l="0" t="0" r="0" b="0"/>
                  <wp:docPr id="748" name="Рисунок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68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126</w:t>
            </w:r>
          </w:p>
        </w:tc>
        <w:tc>
          <w:tcPr>
            <w:tcW w:w="938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прямое</w:t>
            </w: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7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+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5016FC11" wp14:editId="1CD101AD">
                  <wp:extent cx="285750" cy="219075"/>
                  <wp:effectExtent l="0" t="0" r="0" b="0"/>
                  <wp:docPr id="749" name="Рисунок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63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44195415" wp14:editId="1ABB9228">
                  <wp:extent cx="285750" cy="219075"/>
                  <wp:effectExtent l="0" t="0" r="0" b="0"/>
                  <wp:docPr id="750" name="Рисунок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122</w:t>
            </w:r>
          </w:p>
        </w:tc>
        <w:tc>
          <w:tcPr>
            <w:tcW w:w="938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7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7E2D5372" wp14:editId="2BE74443">
                  <wp:extent cx="285750" cy="219075"/>
                  <wp:effectExtent l="0" t="0" r="0" b="0"/>
                  <wp:docPr id="751" name="Рисунок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68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108</w:t>
            </w:r>
          </w:p>
        </w:tc>
        <w:tc>
          <w:tcPr>
            <w:tcW w:w="938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7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+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54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7D1EB4B5" wp14:editId="1E077D84">
                  <wp:extent cx="285750" cy="219075"/>
                  <wp:effectExtent l="0" t="0" r="0" b="0"/>
                  <wp:docPr id="752" name="Рисунок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104</w:t>
            </w:r>
          </w:p>
        </w:tc>
        <w:tc>
          <w:tcPr>
            <w:tcW w:w="938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156" w:type="pct"/>
            <w:gridSpan w:val="7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не более 2000 знаков на странице</w:t>
            </w: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7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+; -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4492C9E7" wp14:editId="4E588513">
                  <wp:extent cx="285750" cy="219075"/>
                  <wp:effectExtent l="0" t="0" r="0" b="0"/>
                  <wp:docPr id="753" name="Рисунок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45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39C1990A" wp14:editId="5318EF38">
                  <wp:extent cx="285750" cy="219075"/>
                  <wp:effectExtent l="0" t="0" r="0" b="0"/>
                  <wp:docPr id="754" name="Рисунок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81</w:t>
            </w:r>
          </w:p>
        </w:tc>
        <w:tc>
          <w:tcPr>
            <w:tcW w:w="93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прямое</w:t>
            </w:r>
          </w:p>
        </w:tc>
      </w:tr>
      <w:tr w:rsidR="001C7522" w:rsidRPr="001C7522" w:rsidTr="00B17D66">
        <w:tc>
          <w:tcPr>
            <w:tcW w:w="844" w:type="pct"/>
            <w:vMerge w:val="restar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Научные</w:t>
            </w: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7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+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7B805AAA" wp14:editId="06231C74">
                  <wp:extent cx="285750" cy="219075"/>
                  <wp:effectExtent l="0" t="0" r="0" b="0"/>
                  <wp:docPr id="755" name="Рисунок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68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126</w:t>
            </w:r>
          </w:p>
        </w:tc>
        <w:tc>
          <w:tcPr>
            <w:tcW w:w="938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прямое</w:t>
            </w: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7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345367CD" wp14:editId="7EC1EA34">
                  <wp:extent cx="285750" cy="219075"/>
                  <wp:effectExtent l="0" t="0" r="0" b="0"/>
                  <wp:docPr id="756" name="Рисунок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68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108</w:t>
            </w:r>
          </w:p>
        </w:tc>
        <w:tc>
          <w:tcPr>
            <w:tcW w:w="938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7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+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57EDA28F" wp14:editId="5282363E">
                  <wp:extent cx="285750" cy="219075"/>
                  <wp:effectExtent l="0" t="0" r="0" b="0"/>
                  <wp:docPr id="757" name="Рисунок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63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77EFD66B" wp14:editId="4701CE6B">
                  <wp:extent cx="285750" cy="219075"/>
                  <wp:effectExtent l="0" t="0" r="0" b="0"/>
                  <wp:docPr id="758" name="Рисунок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122</w:t>
            </w:r>
          </w:p>
        </w:tc>
        <w:tc>
          <w:tcPr>
            <w:tcW w:w="938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7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51C1FD57" wp14:editId="1A20D9B6">
                  <wp:extent cx="285750" cy="219075"/>
                  <wp:effectExtent l="0" t="0" r="0" b="0"/>
                  <wp:docPr id="759" name="Рисунок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68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108</w:t>
            </w:r>
          </w:p>
        </w:tc>
        <w:tc>
          <w:tcPr>
            <w:tcW w:w="938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7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+; -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71132EFB" wp14:editId="07FE4D2C">
                  <wp:extent cx="285750" cy="219075"/>
                  <wp:effectExtent l="0" t="0" r="0" b="0"/>
                  <wp:docPr id="760" name="Рисунок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90</w:t>
            </w:r>
          </w:p>
        </w:tc>
        <w:tc>
          <w:tcPr>
            <w:tcW w:w="938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156" w:type="pct"/>
            <w:gridSpan w:val="7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не более 2000 знаков на странице</w:t>
            </w:r>
          </w:p>
        </w:tc>
      </w:tr>
      <w:tr w:rsidR="001C7522" w:rsidRPr="001C7522" w:rsidTr="00B17D66">
        <w:tc>
          <w:tcPr>
            <w:tcW w:w="84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7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+; -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7D5B27D3" wp14:editId="2D13C8CF">
                  <wp:extent cx="285750" cy="219075"/>
                  <wp:effectExtent l="0" t="0" r="0" b="0"/>
                  <wp:docPr id="761" name="Рисунок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45</w:t>
            </w:r>
          </w:p>
        </w:tc>
        <w:tc>
          <w:tcPr>
            <w:tcW w:w="656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3B13C087" wp14:editId="7FCDD76D">
                  <wp:extent cx="285750" cy="219075"/>
                  <wp:effectExtent l="0" t="0" r="0" b="0"/>
                  <wp:docPr id="762" name="Рисунок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81</w:t>
            </w:r>
          </w:p>
        </w:tc>
        <w:tc>
          <w:tcPr>
            <w:tcW w:w="93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прямое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3"/>
        <w:rPr>
          <w:color w:val="000000" w:themeColor="text1"/>
        </w:rPr>
      </w:pPr>
      <w:bookmarkStart w:id="16" w:name="Par68708"/>
      <w:bookmarkEnd w:id="16"/>
      <w:r w:rsidRPr="001C7522">
        <w:rPr>
          <w:color w:val="000000" w:themeColor="text1"/>
        </w:rPr>
        <w:t>Требования к шрифтовому оформлению текста в изданиях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второй категории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7.14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1400"/>
        <w:gridCol w:w="1674"/>
        <w:gridCol w:w="1736"/>
        <w:gridCol w:w="1200"/>
        <w:gridCol w:w="1533"/>
        <w:gridCol w:w="1202"/>
        <w:gridCol w:w="1937"/>
      </w:tblGrid>
      <w:tr w:rsidR="001C7522" w:rsidRPr="001C7522" w:rsidTr="00B17D66">
        <w:tc>
          <w:tcPr>
            <w:tcW w:w="656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Кегль шрифта, пункты, не менее</w:t>
            </w:r>
          </w:p>
        </w:tc>
        <w:tc>
          <w:tcPr>
            <w:tcW w:w="78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Увеличение интерлиньяжа</w:t>
            </w:r>
            <w:proofErr w:type="gramStart"/>
            <w:r w:rsidRPr="001C7522">
              <w:rPr>
                <w:color w:val="000000" w:themeColor="text1"/>
              </w:rPr>
              <w:t xml:space="preserve"> (+; -)</w:t>
            </w:r>
            <w:proofErr w:type="gramEnd"/>
          </w:p>
        </w:tc>
        <w:tc>
          <w:tcPr>
            <w:tcW w:w="2656" w:type="pct"/>
            <w:gridSpan w:val="4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Длина строки</w:t>
            </w:r>
          </w:p>
        </w:tc>
        <w:tc>
          <w:tcPr>
            <w:tcW w:w="906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Начертание шрифта</w:t>
            </w:r>
          </w:p>
        </w:tc>
      </w:tr>
      <w:tr w:rsidR="001C7522" w:rsidRPr="001C7522" w:rsidTr="00B17D66">
        <w:tc>
          <w:tcPr>
            <w:tcW w:w="6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8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5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минимальная</w:t>
            </w:r>
          </w:p>
        </w:tc>
        <w:tc>
          <w:tcPr>
            <w:tcW w:w="1281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максимальная</w:t>
            </w:r>
          </w:p>
        </w:tc>
        <w:tc>
          <w:tcPr>
            <w:tcW w:w="906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65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8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71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906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+</w:t>
            </w:r>
          </w:p>
        </w:tc>
        <w:tc>
          <w:tcPr>
            <w:tcW w:w="813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00C95738" wp14:editId="4723B0B9">
                  <wp:extent cx="285750" cy="219075"/>
                  <wp:effectExtent l="0" t="0" r="0" b="0"/>
                  <wp:docPr id="763" name="Рисунок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71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126</w:t>
            </w:r>
          </w:p>
        </w:tc>
        <w:tc>
          <w:tcPr>
            <w:tcW w:w="906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прямое</w:t>
            </w:r>
          </w:p>
        </w:tc>
      </w:tr>
      <w:tr w:rsidR="001C7522" w:rsidRPr="001C7522" w:rsidTr="00B17D66"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813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0B20D376" wp14:editId="055D0959">
                  <wp:extent cx="285750" cy="219075"/>
                  <wp:effectExtent l="0" t="0" r="0" b="0"/>
                  <wp:docPr id="764" name="Рисунок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718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070B578C" wp14:editId="592A3B8C">
                  <wp:extent cx="285750" cy="219075"/>
                  <wp:effectExtent l="0" t="0" r="0" b="0"/>
                  <wp:docPr id="765" name="Рисунок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122</w:t>
            </w:r>
          </w:p>
        </w:tc>
        <w:tc>
          <w:tcPr>
            <w:tcW w:w="906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+</w:t>
            </w:r>
          </w:p>
        </w:tc>
        <w:tc>
          <w:tcPr>
            <w:tcW w:w="813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15A448B6" wp14:editId="5A863C31">
                  <wp:extent cx="285750" cy="219075"/>
                  <wp:effectExtent l="0" t="0" r="0" b="0"/>
                  <wp:docPr id="766" name="Рисунок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45</w:t>
            </w:r>
          </w:p>
        </w:tc>
        <w:tc>
          <w:tcPr>
            <w:tcW w:w="71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108</w:t>
            </w:r>
          </w:p>
        </w:tc>
        <w:tc>
          <w:tcPr>
            <w:tcW w:w="906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813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4FEBEEEF" wp14:editId="293A143A">
                  <wp:extent cx="285750" cy="219075"/>
                  <wp:effectExtent l="0" t="0" r="0" b="0"/>
                  <wp:docPr id="767" name="Рисунок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50</w:t>
            </w:r>
          </w:p>
        </w:tc>
        <w:tc>
          <w:tcPr>
            <w:tcW w:w="71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108</w:t>
            </w:r>
          </w:p>
        </w:tc>
        <w:tc>
          <w:tcPr>
            <w:tcW w:w="906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5000" w:type="pct"/>
            <w:gridSpan w:val="7"/>
          </w:tcPr>
          <w:p w:rsidR="00AE28CD" w:rsidRPr="001C7522" w:rsidRDefault="00AE28CD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объемом не более 2000 знаков и для основного текста в справочных изданиях</w:t>
            </w:r>
          </w:p>
        </w:tc>
      </w:tr>
      <w:tr w:rsidR="001C7522" w:rsidRPr="001C7522" w:rsidTr="00B17D66"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+</w:t>
            </w:r>
          </w:p>
        </w:tc>
        <w:tc>
          <w:tcPr>
            <w:tcW w:w="813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2¼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41</w:t>
            </w:r>
          </w:p>
        </w:tc>
        <w:tc>
          <w:tcPr>
            <w:tcW w:w="718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026F872E" wp14:editId="0BA1A7B0">
                  <wp:extent cx="285750" cy="219075"/>
                  <wp:effectExtent l="0" t="0" r="0" b="0"/>
                  <wp:docPr id="769" name="Рисунок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81</w:t>
            </w: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прямое</w:t>
            </w:r>
          </w:p>
        </w:tc>
      </w:tr>
      <w:tr w:rsidR="001C7522" w:rsidRPr="001C7522" w:rsidTr="00B17D66">
        <w:tc>
          <w:tcPr>
            <w:tcW w:w="5000" w:type="pct"/>
            <w:gridSpan w:val="7"/>
          </w:tcPr>
          <w:p w:rsidR="00AE28CD" w:rsidRPr="001C7522" w:rsidRDefault="00AE28CD">
            <w:pPr>
              <w:pStyle w:val="ConsPlusNormal"/>
              <w:jc w:val="center"/>
              <w:outlineLvl w:val="4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Для дополнительного текста в справочных изданиях при объеме не более 1500 знаков</w:t>
            </w:r>
          </w:p>
        </w:tc>
      </w:tr>
      <w:tr w:rsidR="001C7522" w:rsidRPr="001C7522" w:rsidTr="00B17D66"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+</w:t>
            </w:r>
          </w:p>
        </w:tc>
        <w:tc>
          <w:tcPr>
            <w:tcW w:w="813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2¼</w:t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41</w:t>
            </w:r>
          </w:p>
        </w:tc>
        <w:tc>
          <w:tcPr>
            <w:tcW w:w="718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5DBCAAE0" wp14:editId="29F42F04">
                  <wp:extent cx="285750" cy="219075"/>
                  <wp:effectExtent l="0" t="0" r="0" b="0"/>
                  <wp:docPr id="771" name="Рисунок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81</w:t>
            </w: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прямое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274. Для текста статей в номере журнала следует применять не менее двух гарнитур.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275. Для текстов с длиной строки более 5 квадратов (90 мм) следует применять шрифты с засечками.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276. В журналах второй категории цветные краски на цветном фоне применяются при объеме текста статьи не более 0,5 полосы, кегле шрифта не менее 9 пунктов, начертание гарнитуры шрифта должно быть нормальное полужирное. Длина строки должна быть не менее </w:t>
      </w:r>
      <w:r w:rsidR="005725B7" w:rsidRPr="001C7522">
        <w:rPr>
          <w:noProof/>
          <w:color w:val="000000" w:themeColor="text1"/>
          <w:position w:val="-5"/>
        </w:rPr>
        <w:drawing>
          <wp:inline distT="0" distB="0" distL="0" distR="0" wp14:anchorId="3CEF51F2" wp14:editId="44278DE6">
            <wp:extent cx="285750" cy="219075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522">
        <w:rPr>
          <w:color w:val="000000" w:themeColor="text1"/>
        </w:rPr>
        <w:t xml:space="preserve"> квадрата (41 мм).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277. Для выделений текста цветные краски на цветном фоне применяются при кегле не менее 8 пунктов, начертание гарнитуры шрифта должно быть полужирное.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278. Расстояние между колонками текста должно быть не менее 6 мм, при наличии разделительной линии - не менее 4 мм. При объеме статьи менее 0,5 полосы расстояние между колонками без разделительной линии - не менее 4 мм.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lastRenderedPageBreak/>
        <w:t>279. Тексты статей, предназначенные для детей, следует оформлять в соответствии с гигиеническими требованиями к изданиям журнальным для детей.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280. При отсутствии сведений о полиграфических материалах следует проводить санитарно-химические исследования на наличие формальдегида.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281. Кегль шрифта основного текста статей в журналах первой категории должен быть не менее: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9 пунктов - </w:t>
      </w:r>
      <w:proofErr w:type="gramStart"/>
      <w:r w:rsidRPr="001C7522">
        <w:rPr>
          <w:color w:val="000000" w:themeColor="text1"/>
        </w:rPr>
        <w:t>в</w:t>
      </w:r>
      <w:proofErr w:type="gramEnd"/>
      <w:r w:rsidRPr="001C7522">
        <w:rPr>
          <w:color w:val="000000" w:themeColor="text1"/>
        </w:rPr>
        <w:t xml:space="preserve"> литературно-художественных;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8 пунктов с увеличением интерлиньяжа - </w:t>
      </w:r>
      <w:proofErr w:type="gramStart"/>
      <w:r w:rsidRPr="001C7522">
        <w:rPr>
          <w:color w:val="000000" w:themeColor="text1"/>
        </w:rPr>
        <w:t>в</w:t>
      </w:r>
      <w:proofErr w:type="gramEnd"/>
      <w:r w:rsidRPr="001C7522">
        <w:rPr>
          <w:color w:val="000000" w:themeColor="text1"/>
        </w:rPr>
        <w:t xml:space="preserve"> научных, общественно-политических, производственно-практических, научно-популярных.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282. Кегль шрифта дополнительного текста статей в журналах первой категории должен быть не менее 7 пунктов с увеличением интерлиньяжа при объеме текста не более 1800 знаков на полосе и не менее 7 пунктов без увеличения интерлиньяжа при объеме текста не более 1500 знаков на полосе.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283. Для основных элементов буквенных и числовых формул кегль шрифта должен быть не менее 8 пунктов. Кегль шрифта вспомогательных элементов формул должен быть не менее 5 пунктов.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284. Увеличение интерлиньяжа между подстрочными элементами формул верхней строки и надстрочными элементами формул нижней строки должно быть не менее 2 пунктов.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285. Шрифтовое оформление основного текста статей в журналах первой категории в зависимости от кегля шрифта должно соответствовать требованиям </w:t>
      </w:r>
      <w:hyperlink w:anchor="Par68784" w:tooltip="Требования к шрифтовому оформлению текста статей" w:history="1">
        <w:r w:rsidRPr="001C7522">
          <w:rPr>
            <w:color w:val="000000" w:themeColor="text1"/>
          </w:rPr>
          <w:t>таблицы 7.15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286. Шрифтовое оформление статей в журналах второй категории в зависимости от объема текста в статье должно соответствовать требованиям </w:t>
      </w:r>
      <w:hyperlink w:anchor="Par68831" w:tooltip="Требования к шрифтовому оформлению текста статей в журналах" w:history="1">
        <w:r w:rsidRPr="001C7522">
          <w:rPr>
            <w:color w:val="000000" w:themeColor="text1"/>
          </w:rPr>
          <w:t>таблицы 7.16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287. В журналах первой и второй категории при печати текста черной краской на сером, цветном фоне, многокрасочных иллюстрациях следует применять шрифтовое оформление в соответствии с </w:t>
      </w:r>
      <w:hyperlink w:anchor="Par68871" w:tooltip="Требования к шрифтовому оформлению текста статей" w:history="1">
        <w:r w:rsidRPr="001C7522">
          <w:rPr>
            <w:color w:val="000000" w:themeColor="text1"/>
          </w:rPr>
          <w:t>таблицей 7.17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288. В изданиях не допускаются отклонения от нормативных требований более чем на 10% и более чем по двум параметрам, кроме размера шрифта.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289. При оптической плотности фона более 0,4 в журналах первой и второй категории следует применять выворотку шрифта. Шрифтовое оформление выворотки шрифта в зависимости от объема текста в статье должно соответствовать требованиям </w:t>
      </w:r>
      <w:hyperlink w:anchor="Par68947" w:tooltip="Требования к шрифтовому оформлению выворотки шрифта" w:history="1">
        <w:r w:rsidRPr="001C7522">
          <w:rPr>
            <w:color w:val="000000" w:themeColor="text1"/>
          </w:rPr>
          <w:t>таблицы 7.18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3"/>
        <w:rPr>
          <w:color w:val="000000" w:themeColor="text1"/>
        </w:rPr>
      </w:pPr>
      <w:bookmarkStart w:id="17" w:name="Par68784"/>
      <w:bookmarkEnd w:id="17"/>
      <w:r w:rsidRPr="001C7522">
        <w:rPr>
          <w:color w:val="000000" w:themeColor="text1"/>
        </w:rPr>
        <w:t>Требования к шрифтовому оформлению текста статей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в журналах первой категории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7.15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1868"/>
        <w:gridCol w:w="1938"/>
        <w:gridCol w:w="1404"/>
        <w:gridCol w:w="1137"/>
        <w:gridCol w:w="1404"/>
        <w:gridCol w:w="1335"/>
        <w:gridCol w:w="1596"/>
      </w:tblGrid>
      <w:tr w:rsidR="001C7522" w:rsidRPr="001C7522" w:rsidTr="00B17D66">
        <w:tc>
          <w:tcPr>
            <w:tcW w:w="1782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Кегль шрифта, пункты</w:t>
            </w:r>
          </w:p>
        </w:tc>
        <w:tc>
          <w:tcPr>
            <w:tcW w:w="2470" w:type="pct"/>
            <w:gridSpan w:val="4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Длина строки (в скобках указана длина строки текста статей в научных журналах)</w:t>
            </w:r>
          </w:p>
        </w:tc>
        <w:tc>
          <w:tcPr>
            <w:tcW w:w="748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Начертание гарнитуры</w:t>
            </w:r>
          </w:p>
        </w:tc>
      </w:tr>
      <w:tr w:rsidR="001C7522" w:rsidRPr="001C7522" w:rsidTr="00B17D66">
        <w:tc>
          <w:tcPr>
            <w:tcW w:w="875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 увеличением интерлиньяжа</w:t>
            </w:r>
          </w:p>
        </w:tc>
        <w:tc>
          <w:tcPr>
            <w:tcW w:w="906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без увеличения интерлиньяжа</w:t>
            </w:r>
          </w:p>
        </w:tc>
        <w:tc>
          <w:tcPr>
            <w:tcW w:w="1188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минимальная</w:t>
            </w:r>
          </w:p>
        </w:tc>
        <w:tc>
          <w:tcPr>
            <w:tcW w:w="1282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максимальная</w:t>
            </w:r>
          </w:p>
        </w:tc>
        <w:tc>
          <w:tcPr>
            <w:tcW w:w="748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87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0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5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53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65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62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748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 и более</w:t>
            </w: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657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3C984B93" wp14:editId="399813F4">
                  <wp:extent cx="285750" cy="219075"/>
                  <wp:effectExtent l="0" t="0" r="0" b="0"/>
                  <wp:docPr id="773" name="Рисунок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68</w:t>
            </w:r>
          </w:p>
        </w:tc>
        <w:tc>
          <w:tcPr>
            <w:tcW w:w="1282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регламентируется</w:t>
            </w:r>
          </w:p>
        </w:tc>
        <w:tc>
          <w:tcPr>
            <w:tcW w:w="748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прямое</w:t>
            </w:r>
          </w:p>
        </w:tc>
      </w:tr>
      <w:tr w:rsidR="001C7522" w:rsidRPr="001C7522" w:rsidTr="00B17D66"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</w:t>
            </w:r>
          </w:p>
        </w:tc>
        <w:tc>
          <w:tcPr>
            <w:tcW w:w="657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3C913921" wp14:editId="2A49882C">
                  <wp:extent cx="285750" cy="219075"/>
                  <wp:effectExtent l="0" t="0" r="0" b="0"/>
                  <wp:docPr id="774" name="Рисунок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68</w:t>
            </w:r>
          </w:p>
        </w:tc>
        <w:tc>
          <w:tcPr>
            <w:tcW w:w="65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62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126</w:t>
            </w:r>
          </w:p>
        </w:tc>
        <w:tc>
          <w:tcPr>
            <w:tcW w:w="748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657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5172CF95" wp14:editId="3C926A7C">
                  <wp:extent cx="285750" cy="219075"/>
                  <wp:effectExtent l="0" t="0" r="0" b="0"/>
                  <wp:docPr id="775" name="Рисунок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63</w:t>
            </w:r>
          </w:p>
        </w:tc>
        <w:tc>
          <w:tcPr>
            <w:tcW w:w="657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1DA41908" wp14:editId="3B610BB8">
                  <wp:extent cx="285750" cy="219075"/>
                  <wp:effectExtent l="0" t="0" r="0" b="0"/>
                  <wp:docPr id="776" name="Рисунок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122</w:t>
            </w:r>
          </w:p>
        </w:tc>
        <w:tc>
          <w:tcPr>
            <w:tcW w:w="748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657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1C541CDB" wp14:editId="61E3CD0E">
                  <wp:extent cx="285750" cy="219075"/>
                  <wp:effectExtent l="0" t="0" r="0" b="0"/>
                  <wp:docPr id="777" name="Рисунок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68</w:t>
            </w:r>
          </w:p>
        </w:tc>
        <w:tc>
          <w:tcPr>
            <w:tcW w:w="65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62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108</w:t>
            </w:r>
          </w:p>
        </w:tc>
        <w:tc>
          <w:tcPr>
            <w:tcW w:w="748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-</w:t>
            </w:r>
          </w:p>
        </w:tc>
        <w:tc>
          <w:tcPr>
            <w:tcW w:w="657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2¼</w:t>
            </w:r>
            <w:r w:rsidR="00AE28CD" w:rsidRPr="001C7522">
              <w:rPr>
                <w:color w:val="000000" w:themeColor="text1"/>
              </w:rPr>
              <w:t xml:space="preserve"> (3)</w:t>
            </w:r>
          </w:p>
        </w:tc>
        <w:tc>
          <w:tcPr>
            <w:tcW w:w="53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41 (54)</w:t>
            </w:r>
          </w:p>
        </w:tc>
        <w:tc>
          <w:tcPr>
            <w:tcW w:w="657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6F4DB3D4" wp14:editId="12F8D00B">
                  <wp:extent cx="285750" cy="219075"/>
                  <wp:effectExtent l="0" t="0" r="0" b="0"/>
                  <wp:docPr id="779" name="Рисунок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8CD" w:rsidRPr="001C7522">
              <w:rPr>
                <w:color w:val="000000" w:themeColor="text1"/>
              </w:rPr>
              <w:t xml:space="preserve"> (5)</w:t>
            </w:r>
          </w:p>
        </w:tc>
        <w:tc>
          <w:tcPr>
            <w:tcW w:w="62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104 (90)</w:t>
            </w:r>
          </w:p>
        </w:tc>
        <w:tc>
          <w:tcPr>
            <w:tcW w:w="748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3"/>
        <w:rPr>
          <w:color w:val="000000" w:themeColor="text1"/>
        </w:rPr>
      </w:pPr>
      <w:bookmarkStart w:id="18" w:name="Par68831"/>
      <w:bookmarkEnd w:id="18"/>
      <w:r w:rsidRPr="001C7522">
        <w:rPr>
          <w:color w:val="000000" w:themeColor="text1"/>
        </w:rPr>
        <w:lastRenderedPageBreak/>
        <w:t>Требования к шрифтовому оформлению текста статей в журналах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второй категории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7.16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2056"/>
        <w:gridCol w:w="2050"/>
        <w:gridCol w:w="1381"/>
        <w:gridCol w:w="850"/>
        <w:gridCol w:w="1315"/>
        <w:gridCol w:w="847"/>
        <w:gridCol w:w="2183"/>
      </w:tblGrid>
      <w:tr w:rsidR="001C7522" w:rsidRPr="001C7522" w:rsidTr="00B17D66">
        <w:tc>
          <w:tcPr>
            <w:tcW w:w="906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Объем текста в статье, не более</w:t>
            </w:r>
          </w:p>
        </w:tc>
        <w:tc>
          <w:tcPr>
            <w:tcW w:w="969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Кегль шрифта, пункты, не менее</w:t>
            </w:r>
          </w:p>
        </w:tc>
        <w:tc>
          <w:tcPr>
            <w:tcW w:w="2094" w:type="pct"/>
            <w:gridSpan w:val="4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Длина строки</w:t>
            </w:r>
          </w:p>
        </w:tc>
        <w:tc>
          <w:tcPr>
            <w:tcW w:w="103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Начертание гарнитуры</w:t>
            </w:r>
          </w:p>
        </w:tc>
      </w:tr>
      <w:tr w:rsidR="001C7522" w:rsidRPr="001C7522" w:rsidTr="00B17D66">
        <w:tc>
          <w:tcPr>
            <w:tcW w:w="90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63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минимальная</w:t>
            </w:r>
          </w:p>
        </w:tc>
        <w:tc>
          <w:tcPr>
            <w:tcW w:w="1031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максимальная</w:t>
            </w:r>
          </w:p>
        </w:tc>
        <w:tc>
          <w:tcPr>
            <w:tcW w:w="1031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90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62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1031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906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регламентируется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без увеличения интерлиньяжа</w:t>
            </w:r>
          </w:p>
        </w:tc>
        <w:tc>
          <w:tcPr>
            <w:tcW w:w="656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2¼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41</w:t>
            </w:r>
          </w:p>
        </w:tc>
        <w:tc>
          <w:tcPr>
            <w:tcW w:w="62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126</w:t>
            </w:r>
          </w:p>
        </w:tc>
        <w:tc>
          <w:tcPr>
            <w:tcW w:w="103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прямое</w:t>
            </w:r>
          </w:p>
        </w:tc>
      </w:tr>
      <w:tr w:rsidR="001C7522" w:rsidRPr="001C7522" w:rsidTr="00B17D66">
        <w:tc>
          <w:tcPr>
            <w:tcW w:w="906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 увеличением интерлиньяжа</w:t>
            </w:r>
          </w:p>
        </w:tc>
        <w:tc>
          <w:tcPr>
            <w:tcW w:w="656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2¼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41</w:t>
            </w:r>
          </w:p>
        </w:tc>
        <w:tc>
          <w:tcPr>
            <w:tcW w:w="62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108</w:t>
            </w:r>
          </w:p>
        </w:tc>
        <w:tc>
          <w:tcPr>
            <w:tcW w:w="1031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1000 знаков на полосе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без увеличения интерлиньяжа</w:t>
            </w:r>
          </w:p>
        </w:tc>
        <w:tc>
          <w:tcPr>
            <w:tcW w:w="2094" w:type="pct"/>
            <w:gridSpan w:val="4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регламентируется</w:t>
            </w:r>
          </w:p>
        </w:tc>
        <w:tc>
          <w:tcPr>
            <w:tcW w:w="10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</w:tc>
      </w:tr>
      <w:tr w:rsidR="001C7522" w:rsidRPr="001C7522" w:rsidTr="00B17D66"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600 знаков на полосе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без увеличения интерлиньяжа</w:t>
            </w:r>
          </w:p>
        </w:tc>
        <w:tc>
          <w:tcPr>
            <w:tcW w:w="2094" w:type="pct"/>
            <w:gridSpan w:val="4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регламентируется</w:t>
            </w:r>
          </w:p>
        </w:tc>
        <w:tc>
          <w:tcPr>
            <w:tcW w:w="103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3"/>
        <w:rPr>
          <w:color w:val="000000" w:themeColor="text1"/>
        </w:rPr>
      </w:pPr>
      <w:bookmarkStart w:id="19" w:name="Par68871"/>
      <w:bookmarkEnd w:id="19"/>
      <w:r w:rsidRPr="001C7522">
        <w:rPr>
          <w:color w:val="000000" w:themeColor="text1"/>
        </w:rPr>
        <w:t>Требования к шрифтовому оформлению текста статей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на сером, цветном фоне, многокрасочных иллюстрациях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в журналах первой и второй категории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7.17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1684"/>
        <w:gridCol w:w="2056"/>
        <w:gridCol w:w="1674"/>
        <w:gridCol w:w="1168"/>
        <w:gridCol w:w="560"/>
        <w:gridCol w:w="1168"/>
        <w:gridCol w:w="898"/>
        <w:gridCol w:w="1474"/>
      </w:tblGrid>
      <w:tr w:rsidR="001C7522" w:rsidRPr="001C7522" w:rsidTr="00B17D66">
        <w:tc>
          <w:tcPr>
            <w:tcW w:w="78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Оптическая плотность фона</w:t>
            </w:r>
          </w:p>
        </w:tc>
        <w:tc>
          <w:tcPr>
            <w:tcW w:w="657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Объем текста в статье, не более</w:t>
            </w:r>
          </w:p>
        </w:tc>
        <w:tc>
          <w:tcPr>
            <w:tcW w:w="594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Кегль шрифта, пункты, не менее</w:t>
            </w:r>
          </w:p>
        </w:tc>
        <w:tc>
          <w:tcPr>
            <w:tcW w:w="2188" w:type="pct"/>
            <w:gridSpan w:val="4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Длина строки (в скобках указана длина строки для текста статей в журналах первой категории)</w:t>
            </w:r>
          </w:p>
        </w:tc>
        <w:tc>
          <w:tcPr>
            <w:tcW w:w="780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Начертание гарнитуры</w:t>
            </w:r>
          </w:p>
        </w:tc>
      </w:tr>
      <w:tr w:rsidR="001C7522" w:rsidRPr="001C7522" w:rsidTr="00B17D66">
        <w:tc>
          <w:tcPr>
            <w:tcW w:w="78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57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31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минимальная</w:t>
            </w:r>
          </w:p>
        </w:tc>
        <w:tc>
          <w:tcPr>
            <w:tcW w:w="1157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максимальная</w:t>
            </w:r>
          </w:p>
        </w:tc>
        <w:tc>
          <w:tcPr>
            <w:tcW w:w="780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78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57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94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3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65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780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</w:t>
            </w:r>
          </w:p>
        </w:tc>
        <w:tc>
          <w:tcPr>
            <w:tcW w:w="65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</w:t>
            </w: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</w:t>
            </w:r>
          </w:p>
        </w:tc>
        <w:tc>
          <w:tcPr>
            <w:tcW w:w="532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</w:t>
            </w: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5</w:t>
            </w: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65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78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</w:tr>
      <w:tr w:rsidR="001C7522" w:rsidRPr="001C7522" w:rsidTr="00B17D66">
        <w:tc>
          <w:tcPr>
            <w:tcW w:w="78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до 0,15</w:t>
            </w:r>
          </w:p>
        </w:tc>
        <w:tc>
          <w:tcPr>
            <w:tcW w:w="65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регламентируется</w:t>
            </w: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 без увеличения интерлиньяжа</w:t>
            </w:r>
          </w:p>
        </w:tc>
        <w:tc>
          <w:tcPr>
            <w:tcW w:w="532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2¼</w:t>
            </w: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41</w:t>
            </w: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 (7)</w:t>
            </w:r>
          </w:p>
        </w:tc>
        <w:tc>
          <w:tcPr>
            <w:tcW w:w="657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108 (126)</w:t>
            </w:r>
          </w:p>
        </w:tc>
        <w:tc>
          <w:tcPr>
            <w:tcW w:w="78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или полужирное прямое</w:t>
            </w:r>
          </w:p>
        </w:tc>
      </w:tr>
      <w:tr w:rsidR="001C7522" w:rsidRPr="001C7522" w:rsidTr="00B17D66">
        <w:tc>
          <w:tcPr>
            <w:tcW w:w="78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57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6639A7F9" wp14:editId="4CEDE807">
                  <wp:extent cx="180975" cy="219075"/>
                  <wp:effectExtent l="0" t="0" r="0" b="0"/>
                  <wp:docPr id="783" name="Рисунок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8CD" w:rsidRPr="001C7522">
              <w:rPr>
                <w:color w:val="000000" w:themeColor="text1"/>
              </w:rPr>
              <w:t xml:space="preserve"> полосы</w:t>
            </w: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 с увеличением интерлиньяжа</w:t>
            </w:r>
          </w:p>
        </w:tc>
        <w:tc>
          <w:tcPr>
            <w:tcW w:w="532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2¼</w:t>
            </w: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41</w:t>
            </w:r>
          </w:p>
        </w:tc>
        <w:tc>
          <w:tcPr>
            <w:tcW w:w="500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21BA72AE" wp14:editId="08CE49A4">
                  <wp:extent cx="285750" cy="219075"/>
                  <wp:effectExtent l="0" t="0" r="0" b="0"/>
                  <wp:docPr id="785" name="Рисунок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8CD" w:rsidRPr="001C7522">
              <w:rPr>
                <w:color w:val="000000" w:themeColor="text1"/>
              </w:rPr>
              <w:t xml:space="preserve"> (6)</w:t>
            </w:r>
          </w:p>
        </w:tc>
        <w:tc>
          <w:tcPr>
            <w:tcW w:w="657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104 (108)</w:t>
            </w:r>
          </w:p>
        </w:tc>
        <w:tc>
          <w:tcPr>
            <w:tcW w:w="78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или полужирное прямое</w:t>
            </w:r>
          </w:p>
        </w:tc>
      </w:tr>
      <w:tr w:rsidR="001C7522" w:rsidRPr="001C7522" w:rsidTr="00B17D66">
        <w:tc>
          <w:tcPr>
            <w:tcW w:w="78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5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600 знаков</w:t>
            </w: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 с увеличением интерлиньяжа</w:t>
            </w:r>
          </w:p>
        </w:tc>
        <w:tc>
          <w:tcPr>
            <w:tcW w:w="2188" w:type="pct"/>
            <w:gridSpan w:val="4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регламентируется</w:t>
            </w:r>
          </w:p>
        </w:tc>
        <w:tc>
          <w:tcPr>
            <w:tcW w:w="78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или полужирное прямое, или наклонное курсивное</w:t>
            </w:r>
          </w:p>
        </w:tc>
      </w:tr>
      <w:tr w:rsidR="001C7522" w:rsidRPr="001C7522" w:rsidTr="00B17D66">
        <w:tc>
          <w:tcPr>
            <w:tcW w:w="78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до 0,3</w:t>
            </w:r>
          </w:p>
        </w:tc>
        <w:tc>
          <w:tcPr>
            <w:tcW w:w="657" w:type="pct"/>
          </w:tcPr>
          <w:p w:rsidR="00AE28CD" w:rsidRPr="001C7522" w:rsidRDefault="00AE28CD">
            <w:pPr>
              <w:pStyle w:val="ConsPlusNormal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полоса</w:t>
            </w: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 без увеличения интерлиньяжа</w:t>
            </w:r>
          </w:p>
        </w:tc>
        <w:tc>
          <w:tcPr>
            <w:tcW w:w="532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2¼</w:t>
            </w: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41</w:t>
            </w: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 (7)</w:t>
            </w:r>
          </w:p>
        </w:tc>
        <w:tc>
          <w:tcPr>
            <w:tcW w:w="65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108 (126)</w:t>
            </w:r>
          </w:p>
        </w:tc>
        <w:tc>
          <w:tcPr>
            <w:tcW w:w="78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или полужирное прямое</w:t>
            </w:r>
          </w:p>
        </w:tc>
      </w:tr>
      <w:tr w:rsidR="001C7522" w:rsidRPr="001C7522" w:rsidTr="00B17D66">
        <w:tc>
          <w:tcPr>
            <w:tcW w:w="78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57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044DBC11" wp14:editId="35348ECD">
                  <wp:extent cx="180975" cy="219075"/>
                  <wp:effectExtent l="0" t="0" r="0" b="0"/>
                  <wp:docPr id="787" name="Рисунок 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8CD" w:rsidRPr="001C7522">
              <w:rPr>
                <w:color w:val="000000" w:themeColor="text1"/>
              </w:rPr>
              <w:t xml:space="preserve"> полосы</w:t>
            </w: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 с увеличением интерлиньяжа</w:t>
            </w:r>
          </w:p>
        </w:tc>
        <w:tc>
          <w:tcPr>
            <w:tcW w:w="532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2¼</w:t>
            </w: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41</w:t>
            </w:r>
          </w:p>
        </w:tc>
        <w:tc>
          <w:tcPr>
            <w:tcW w:w="500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7F3833F5" wp14:editId="2A2E3930">
                  <wp:extent cx="285750" cy="219075"/>
                  <wp:effectExtent l="0" t="0" r="0" b="0"/>
                  <wp:docPr id="789" name="Рисунок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8CD" w:rsidRPr="001C7522">
              <w:rPr>
                <w:color w:val="000000" w:themeColor="text1"/>
              </w:rPr>
              <w:t xml:space="preserve"> (6)</w:t>
            </w:r>
          </w:p>
        </w:tc>
        <w:tc>
          <w:tcPr>
            <w:tcW w:w="65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104 (108)</w:t>
            </w:r>
          </w:p>
        </w:tc>
        <w:tc>
          <w:tcPr>
            <w:tcW w:w="78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или полужирное прямое</w:t>
            </w:r>
          </w:p>
        </w:tc>
      </w:tr>
      <w:tr w:rsidR="001C7522" w:rsidRPr="001C7522" w:rsidTr="00B17D66">
        <w:tc>
          <w:tcPr>
            <w:tcW w:w="78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5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600 знаков</w:t>
            </w: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 с увеличением интерлиньяжа</w:t>
            </w:r>
          </w:p>
        </w:tc>
        <w:tc>
          <w:tcPr>
            <w:tcW w:w="2188" w:type="pct"/>
            <w:gridSpan w:val="4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регламентируется</w:t>
            </w:r>
          </w:p>
        </w:tc>
        <w:tc>
          <w:tcPr>
            <w:tcW w:w="78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или полужирное прямое, или наклонное курсивное</w:t>
            </w:r>
          </w:p>
        </w:tc>
      </w:tr>
      <w:tr w:rsidR="001C7522" w:rsidRPr="001C7522" w:rsidTr="00B17D66">
        <w:tc>
          <w:tcPr>
            <w:tcW w:w="781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0,3 до 0,4 включительно</w:t>
            </w:r>
          </w:p>
        </w:tc>
        <w:tc>
          <w:tcPr>
            <w:tcW w:w="657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716CB337" wp14:editId="72243B37">
                  <wp:extent cx="180975" cy="219075"/>
                  <wp:effectExtent l="0" t="0" r="0" b="0"/>
                  <wp:docPr id="790" name="Рисунок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8CD" w:rsidRPr="001C7522">
              <w:rPr>
                <w:color w:val="000000" w:themeColor="text1"/>
              </w:rPr>
              <w:t xml:space="preserve"> полосы</w:t>
            </w: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 без увеличения интерлиньяжа</w:t>
            </w:r>
          </w:p>
        </w:tc>
        <w:tc>
          <w:tcPr>
            <w:tcW w:w="532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2¼</w:t>
            </w: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41</w:t>
            </w:r>
          </w:p>
        </w:tc>
        <w:tc>
          <w:tcPr>
            <w:tcW w:w="50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 (7)</w:t>
            </w:r>
          </w:p>
        </w:tc>
        <w:tc>
          <w:tcPr>
            <w:tcW w:w="65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108 (126)</w:t>
            </w:r>
          </w:p>
        </w:tc>
        <w:tc>
          <w:tcPr>
            <w:tcW w:w="78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или полужирное прямое</w:t>
            </w:r>
          </w:p>
        </w:tc>
      </w:tr>
      <w:tr w:rsidR="001C7522" w:rsidRPr="001C7522" w:rsidTr="00B17D66">
        <w:tc>
          <w:tcPr>
            <w:tcW w:w="781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5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600 знаков</w:t>
            </w:r>
          </w:p>
        </w:tc>
        <w:tc>
          <w:tcPr>
            <w:tcW w:w="594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 с увеличением интерлиньяжа</w:t>
            </w:r>
          </w:p>
        </w:tc>
        <w:tc>
          <w:tcPr>
            <w:tcW w:w="2188" w:type="pct"/>
            <w:gridSpan w:val="4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регламентируется</w:t>
            </w:r>
          </w:p>
        </w:tc>
        <w:tc>
          <w:tcPr>
            <w:tcW w:w="78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полужирное прямое или наклонное курсивное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3"/>
        <w:rPr>
          <w:color w:val="000000" w:themeColor="text1"/>
        </w:rPr>
      </w:pPr>
      <w:bookmarkStart w:id="20" w:name="Par68947"/>
      <w:bookmarkEnd w:id="20"/>
      <w:r w:rsidRPr="001C7522">
        <w:rPr>
          <w:color w:val="000000" w:themeColor="text1"/>
        </w:rPr>
        <w:t>Требования к шрифтовому оформлению выворотки шрифта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в журналах первой и второй категории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7.18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1870"/>
        <w:gridCol w:w="2070"/>
        <w:gridCol w:w="1335"/>
        <w:gridCol w:w="801"/>
        <w:gridCol w:w="1337"/>
        <w:gridCol w:w="1532"/>
        <w:gridCol w:w="1737"/>
      </w:tblGrid>
      <w:tr w:rsidR="001C7522" w:rsidRPr="001C7522" w:rsidTr="00B17D66">
        <w:tc>
          <w:tcPr>
            <w:tcW w:w="875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Объем текста в статье, не более</w:t>
            </w:r>
          </w:p>
        </w:tc>
        <w:tc>
          <w:tcPr>
            <w:tcW w:w="969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Кегль шрифта, пункты, не менее</w:t>
            </w:r>
          </w:p>
        </w:tc>
        <w:tc>
          <w:tcPr>
            <w:tcW w:w="2343" w:type="pct"/>
            <w:gridSpan w:val="4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Длина строки (в скобках указана длина строки для текста статей в журналах первой категории)</w:t>
            </w:r>
          </w:p>
        </w:tc>
        <w:tc>
          <w:tcPr>
            <w:tcW w:w="813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Начертание гарнитуры</w:t>
            </w:r>
          </w:p>
        </w:tc>
      </w:tr>
      <w:tr w:rsidR="001C7522" w:rsidRPr="001C7522" w:rsidTr="00B17D66">
        <w:tc>
          <w:tcPr>
            <w:tcW w:w="87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00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минимальная</w:t>
            </w:r>
          </w:p>
        </w:tc>
        <w:tc>
          <w:tcPr>
            <w:tcW w:w="1343" w:type="pct"/>
            <w:gridSpan w:val="2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максимальная</w:t>
            </w:r>
          </w:p>
        </w:tc>
        <w:tc>
          <w:tcPr>
            <w:tcW w:w="813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875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9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2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62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квадраты</w:t>
            </w:r>
          </w:p>
        </w:tc>
        <w:tc>
          <w:tcPr>
            <w:tcW w:w="71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мм</w:t>
            </w:r>
          </w:p>
        </w:tc>
        <w:tc>
          <w:tcPr>
            <w:tcW w:w="813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 полоса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 увеличением интерлиньяжа</w:t>
            </w:r>
          </w:p>
        </w:tc>
        <w:tc>
          <w:tcPr>
            <w:tcW w:w="625" w:type="pct"/>
          </w:tcPr>
          <w:p w:rsidR="00AE28CD" w:rsidRPr="001C7522" w:rsidRDefault="00B17D66" w:rsidP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2¼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41</w:t>
            </w:r>
          </w:p>
        </w:tc>
        <w:tc>
          <w:tcPr>
            <w:tcW w:w="62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 (7)</w:t>
            </w:r>
          </w:p>
        </w:tc>
        <w:tc>
          <w:tcPr>
            <w:tcW w:w="71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108 (126)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полужирное прямое</w:t>
            </w:r>
          </w:p>
        </w:tc>
      </w:tr>
      <w:tr w:rsidR="001C7522" w:rsidRPr="001C7522" w:rsidTr="00B17D66">
        <w:tc>
          <w:tcPr>
            <w:tcW w:w="875" w:type="pct"/>
          </w:tcPr>
          <w:p w:rsidR="00AE28CD" w:rsidRPr="001C7522" w:rsidRDefault="005725B7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noProof/>
                <w:color w:val="000000" w:themeColor="text1"/>
                <w:position w:val="-5"/>
              </w:rPr>
              <w:drawing>
                <wp:inline distT="0" distB="0" distL="0" distR="0" wp14:anchorId="379B3734" wp14:editId="58A1A499">
                  <wp:extent cx="180975" cy="219075"/>
                  <wp:effectExtent l="0" t="0" r="0" b="0"/>
                  <wp:docPr id="793" name="Рисунок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28CD" w:rsidRPr="001C7522">
              <w:rPr>
                <w:color w:val="000000" w:themeColor="text1"/>
              </w:rPr>
              <w:t xml:space="preserve"> полосы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 увеличением интерлиньяжа</w:t>
            </w:r>
          </w:p>
        </w:tc>
        <w:tc>
          <w:tcPr>
            <w:tcW w:w="625" w:type="pct"/>
          </w:tcPr>
          <w:p w:rsidR="00AE28CD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2¼</w:t>
            </w:r>
          </w:p>
        </w:tc>
        <w:tc>
          <w:tcPr>
            <w:tcW w:w="3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41</w:t>
            </w:r>
          </w:p>
        </w:tc>
        <w:tc>
          <w:tcPr>
            <w:tcW w:w="62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 (7)</w:t>
            </w:r>
          </w:p>
        </w:tc>
        <w:tc>
          <w:tcPr>
            <w:tcW w:w="717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108 (126)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полужирное прямое</w:t>
            </w:r>
          </w:p>
        </w:tc>
      </w:tr>
      <w:tr w:rsidR="001C7522" w:rsidRPr="001C7522" w:rsidTr="00B17D66">
        <w:tc>
          <w:tcPr>
            <w:tcW w:w="875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600 знаков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 увеличением интерлиньяжа</w:t>
            </w:r>
          </w:p>
        </w:tc>
        <w:tc>
          <w:tcPr>
            <w:tcW w:w="2343" w:type="pct"/>
            <w:gridSpan w:val="4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не регламентируется</w:t>
            </w:r>
          </w:p>
        </w:tc>
        <w:tc>
          <w:tcPr>
            <w:tcW w:w="81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полужирное прямое или наклонное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290. Шрифтовое оформление текста статьи газеты в зависимости от ее объема должно соответствовать требованиям </w:t>
      </w:r>
      <w:hyperlink w:anchor="Par69000" w:tooltip="Шрифтовое оформление текста статьи газеты" w:history="1">
        <w:r w:rsidRPr="001C7522">
          <w:rPr>
            <w:color w:val="000000" w:themeColor="text1"/>
          </w:rPr>
          <w:t>таблицы 7.19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291. Длина строки текста должна быть не менее </w:t>
      </w:r>
      <w:r w:rsidR="00B17D66" w:rsidRPr="001C7522">
        <w:rPr>
          <w:color w:val="000000" w:themeColor="text1"/>
        </w:rPr>
        <w:t>2¼</w:t>
      </w:r>
      <w:r w:rsidRPr="001C7522">
        <w:rPr>
          <w:color w:val="000000" w:themeColor="text1"/>
        </w:rPr>
        <w:t xml:space="preserve"> квадрата (41 мм).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292. Для текста с длиной строки более 5 квадратов (90 мм) следует применять шрифты с засечками.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293. Для текстов номера газеты следует применять не менее двух гарнитур шрифта.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294. Расстояние между колонками текста должно быть не менее 4 мм.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295. При печати текста черной краской на цветном, сером фоне, многокрасочных иллюстрациях следует применять шрифтовое оформление в соответствии с </w:t>
      </w:r>
      <w:hyperlink w:anchor="Par69039" w:tooltip="Шрифтовое оформление текста статьи газеты" w:history="1">
        <w:r w:rsidRPr="001C7522">
          <w:rPr>
            <w:color w:val="000000" w:themeColor="text1"/>
          </w:rPr>
          <w:t>таблицей 7.20</w:t>
        </w:r>
      </w:hyperlink>
      <w:r w:rsidRPr="001C7522">
        <w:rPr>
          <w:color w:val="000000" w:themeColor="text1"/>
        </w:rPr>
        <w:t>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 xml:space="preserve">Длина строки должна быть не менее </w:t>
      </w:r>
      <w:r w:rsidR="00B17D66" w:rsidRPr="001C7522">
        <w:rPr>
          <w:color w:val="000000" w:themeColor="text1"/>
        </w:rPr>
        <w:t>2¼</w:t>
      </w:r>
      <w:r w:rsidRPr="001C7522">
        <w:rPr>
          <w:color w:val="000000" w:themeColor="text1"/>
        </w:rPr>
        <w:t xml:space="preserve"> квадрата (41 мм).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296. При оптической плотности фона более 0,4 следует применять выворотку шрифта с использованием шрифтов из группы рубленых.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lastRenderedPageBreak/>
        <w:t xml:space="preserve">Шрифтовое оформление выворотки шрифта в зависимости от формата газеты и объема текста статьи должно соответствовать требованиям </w:t>
      </w:r>
      <w:hyperlink w:anchor="Par69077" w:tooltip="Шрифтовое оформление выворотки шрифта" w:history="1">
        <w:r w:rsidRPr="001C7522">
          <w:rPr>
            <w:color w:val="000000" w:themeColor="text1"/>
          </w:rPr>
          <w:t>таблицы 7.21</w:t>
        </w:r>
      </w:hyperlink>
      <w:r w:rsidRPr="001C7522">
        <w:rPr>
          <w:color w:val="000000" w:themeColor="text1"/>
        </w:rPr>
        <w:t xml:space="preserve">. Длина строки текста должна быть не менее </w:t>
      </w:r>
      <w:r w:rsidR="00B17D66" w:rsidRPr="001C7522">
        <w:rPr>
          <w:color w:val="000000" w:themeColor="text1"/>
        </w:rPr>
        <w:t>2¼</w:t>
      </w:r>
      <w:r w:rsidRPr="001C7522">
        <w:rPr>
          <w:color w:val="000000" w:themeColor="text1"/>
        </w:rPr>
        <w:t xml:space="preserve"> квадрата (41 мм) и не более </w:t>
      </w:r>
      <w:r w:rsidR="00B17D66" w:rsidRPr="001C7522">
        <w:rPr>
          <w:noProof/>
          <w:color w:val="000000" w:themeColor="text1"/>
          <w:position w:val="-5"/>
        </w:rPr>
        <w:t xml:space="preserve">4½ </w:t>
      </w:r>
      <w:r w:rsidRPr="001C7522">
        <w:rPr>
          <w:color w:val="000000" w:themeColor="text1"/>
        </w:rPr>
        <w:t>квадрата (81 мм).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297. При печати текста цветными красками на цветном фоне объем текста должен быть не более 1000 знаков, начертание шрифта должно быть полужирное, кегль шрифта - не менее 10 пунктов.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298. Тексты статей, предназначенных для детей, следует оформлять в соответствии с гигиеническими требованиями к изданиям книжным и журнальным для детей.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299. В изданиях не допускаются отклонения от нормативных требований более чем на 10% и более чем по двум параметрам, кроме размера шрифта.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300. Из издательской продукции не должны выделяться вредные вещества в воздушную среду в количестве, превышающем: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фенол - 0,003 мг/м</w:t>
      </w:r>
      <w:r w:rsidRPr="001C7522">
        <w:rPr>
          <w:color w:val="000000" w:themeColor="text1"/>
          <w:vertAlign w:val="superscript"/>
        </w:rPr>
        <w:t>3</w:t>
      </w:r>
      <w:r w:rsidRPr="001C7522">
        <w:rPr>
          <w:color w:val="000000" w:themeColor="text1"/>
        </w:rPr>
        <w:t>,</w:t>
      </w:r>
    </w:p>
    <w:p w:rsidR="00AE28CD" w:rsidRPr="001C7522" w:rsidRDefault="00AE28CD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C7522">
        <w:rPr>
          <w:color w:val="000000" w:themeColor="text1"/>
        </w:rPr>
        <w:t>формальдегид - 0,003 мг/м</w:t>
      </w:r>
      <w:r w:rsidRPr="001C7522">
        <w:rPr>
          <w:color w:val="000000" w:themeColor="text1"/>
          <w:vertAlign w:val="superscript"/>
        </w:rPr>
        <w:t>3</w:t>
      </w:r>
      <w:r w:rsidRPr="001C7522">
        <w:rPr>
          <w:color w:val="000000" w:themeColor="text1"/>
        </w:rPr>
        <w:t>. (норматив указан без учета фонового загрязнения окружающего воздуха).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3"/>
        <w:rPr>
          <w:color w:val="000000" w:themeColor="text1"/>
        </w:rPr>
      </w:pPr>
      <w:bookmarkStart w:id="21" w:name="Par69000"/>
      <w:bookmarkEnd w:id="21"/>
      <w:r w:rsidRPr="001C7522">
        <w:rPr>
          <w:color w:val="000000" w:themeColor="text1"/>
        </w:rPr>
        <w:t>Шрифтовое оформление текста статьи газеты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в зависимости от ее объема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7.19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2070"/>
        <w:gridCol w:w="2070"/>
        <w:gridCol w:w="1602"/>
        <w:gridCol w:w="1936"/>
        <w:gridCol w:w="3004"/>
      </w:tblGrid>
      <w:tr w:rsidR="001C7522" w:rsidRPr="001C7522" w:rsidTr="00B17D66"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Размер (формат) газеты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Объем текста в статье, доля полосы или количество знаков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Кегль шрифта, пункты, не менее</w:t>
            </w: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Плотность набора, кол-во знаков/см</w:t>
            </w:r>
            <w:proofErr w:type="gramStart"/>
            <w:r w:rsidRPr="001C752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C7522">
              <w:rPr>
                <w:color w:val="000000" w:themeColor="text1"/>
              </w:rPr>
              <w:t>, не более</w:t>
            </w:r>
          </w:p>
        </w:tc>
        <w:tc>
          <w:tcPr>
            <w:tcW w:w="1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Начертание гарнитуры</w:t>
            </w:r>
          </w:p>
        </w:tc>
      </w:tr>
      <w:tr w:rsidR="001C7522" w:rsidRPr="001C7522" w:rsidTr="00B17D66"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A2</w:t>
            </w:r>
          </w:p>
        </w:tc>
        <w:tc>
          <w:tcPr>
            <w:tcW w:w="969" w:type="pct"/>
            <w:vMerge w:val="restart"/>
          </w:tcPr>
          <w:p w:rsidR="00AE28CD" w:rsidRPr="001C7522" w:rsidRDefault="00AE28CD" w:rsidP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более</w:t>
            </w:r>
            <w:r w:rsidR="00B17D66" w:rsidRPr="001C7522">
              <w:rPr>
                <w:color w:val="000000" w:themeColor="text1"/>
              </w:rPr>
              <w:t xml:space="preserve"> ¾ </w:t>
            </w:r>
            <w:r w:rsidRPr="001C7522">
              <w:rPr>
                <w:color w:val="000000" w:themeColor="text1"/>
              </w:rPr>
              <w:t>полосы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</w:tc>
        <w:tc>
          <w:tcPr>
            <w:tcW w:w="906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24</w:t>
            </w:r>
          </w:p>
        </w:tc>
        <w:tc>
          <w:tcPr>
            <w:tcW w:w="1406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прямое</w:t>
            </w:r>
          </w:p>
        </w:tc>
      </w:tr>
      <w:tr w:rsidR="001C7522" w:rsidRPr="001C7522" w:rsidTr="00B17D66"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A3, A4</w:t>
            </w:r>
          </w:p>
        </w:tc>
        <w:tc>
          <w:tcPr>
            <w:tcW w:w="969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906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406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A2, A3, A4</w:t>
            </w:r>
          </w:p>
        </w:tc>
        <w:tc>
          <w:tcPr>
            <w:tcW w:w="969" w:type="pct"/>
          </w:tcPr>
          <w:p w:rsidR="00AE28CD" w:rsidRPr="001C7522" w:rsidRDefault="00B17D66" w:rsidP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¾ </w:t>
            </w:r>
            <w:r w:rsidR="00AE28CD" w:rsidRPr="001C7522">
              <w:rPr>
                <w:color w:val="000000" w:themeColor="text1"/>
              </w:rPr>
              <w:t>полосы</w:t>
            </w:r>
            <w:r w:rsidRPr="001C7522">
              <w:rPr>
                <w:color w:val="000000" w:themeColor="text1"/>
              </w:rPr>
              <w:t xml:space="preserve"> </w:t>
            </w:r>
            <w:r w:rsidR="00AE28CD" w:rsidRPr="001C7522">
              <w:rPr>
                <w:color w:val="000000" w:themeColor="text1"/>
              </w:rPr>
              <w:t>и менее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26</w:t>
            </w:r>
          </w:p>
        </w:tc>
        <w:tc>
          <w:tcPr>
            <w:tcW w:w="1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прямое</w:t>
            </w:r>
          </w:p>
        </w:tc>
      </w:tr>
      <w:tr w:rsidR="001C7522" w:rsidRPr="001C7522" w:rsidTr="00B17D66"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A2, A3, A4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3000 знаков и менее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</w:t>
            </w:r>
          </w:p>
        </w:tc>
        <w:tc>
          <w:tcPr>
            <w:tcW w:w="14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или полужирное прямое</w:t>
            </w:r>
          </w:p>
        </w:tc>
      </w:tr>
      <w:tr w:rsidR="001C7522" w:rsidRPr="001C7522" w:rsidTr="00B17D66"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A2, A3, A4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1000 знаков и менее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1406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или узкое, светлое или полужирное, прямое или курсивное</w:t>
            </w:r>
          </w:p>
        </w:tc>
      </w:tr>
      <w:tr w:rsidR="001C7522" w:rsidRPr="001C7522" w:rsidTr="00B17D66"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A2, A3, A4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200 знаков и менее</w:t>
            </w:r>
          </w:p>
        </w:tc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6</w:t>
            </w:r>
          </w:p>
        </w:tc>
        <w:tc>
          <w:tcPr>
            <w:tcW w:w="906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 xml:space="preserve">не </w:t>
            </w:r>
            <w:proofErr w:type="spellStart"/>
            <w:r w:rsidRPr="001C7522">
              <w:rPr>
                <w:color w:val="000000" w:themeColor="text1"/>
              </w:rPr>
              <w:t>регл</w:t>
            </w:r>
            <w:proofErr w:type="spellEnd"/>
            <w:r w:rsidRPr="001C7522">
              <w:rPr>
                <w:color w:val="000000" w:themeColor="text1"/>
              </w:rPr>
              <w:t>.</w:t>
            </w:r>
          </w:p>
        </w:tc>
        <w:tc>
          <w:tcPr>
            <w:tcW w:w="1406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554FEE" w:rsidRDefault="00554FE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2" w:name="Par69039"/>
      <w:bookmarkEnd w:id="22"/>
      <w:r>
        <w:rPr>
          <w:color w:val="000000" w:themeColor="text1"/>
        </w:rPr>
        <w:br w:type="page"/>
      </w:r>
    </w:p>
    <w:p w:rsidR="00AE28CD" w:rsidRPr="001C7522" w:rsidRDefault="00AE28CD">
      <w:pPr>
        <w:pStyle w:val="ConsPlusTitle"/>
        <w:jc w:val="center"/>
        <w:outlineLvl w:val="3"/>
        <w:rPr>
          <w:color w:val="000000" w:themeColor="text1"/>
        </w:rPr>
      </w:pPr>
      <w:r w:rsidRPr="001C7522">
        <w:rPr>
          <w:color w:val="000000" w:themeColor="text1"/>
        </w:rPr>
        <w:lastRenderedPageBreak/>
        <w:t>Шрифтовое оформление текста статьи газеты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при печати текста черной краской на цветном, сером фоне,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 xml:space="preserve">многокрасочных </w:t>
      </w:r>
      <w:proofErr w:type="gramStart"/>
      <w:r w:rsidRPr="001C7522">
        <w:rPr>
          <w:color w:val="000000" w:themeColor="text1"/>
        </w:rPr>
        <w:t>иллюстрациях</w:t>
      </w:r>
      <w:proofErr w:type="gramEnd"/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7.20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1602"/>
        <w:gridCol w:w="1669"/>
        <w:gridCol w:w="2737"/>
        <w:gridCol w:w="2070"/>
        <w:gridCol w:w="2604"/>
      </w:tblGrid>
      <w:tr w:rsidR="001C7522" w:rsidRPr="001C7522" w:rsidTr="00B17D66">
        <w:tc>
          <w:tcPr>
            <w:tcW w:w="7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Оптическая плотность фона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Размер (формат) газеты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Объем текста в статье, доля полосы или кол-во знаков, не более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Кегль шрифта, пункты, не менее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Начертание гарнитуры</w:t>
            </w:r>
          </w:p>
        </w:tc>
      </w:tr>
      <w:tr w:rsidR="001C7522" w:rsidRPr="001C7522" w:rsidTr="00B17D66">
        <w:tc>
          <w:tcPr>
            <w:tcW w:w="750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до 0,3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A2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1/3 полосы</w:t>
            </w:r>
          </w:p>
        </w:tc>
        <w:tc>
          <w:tcPr>
            <w:tcW w:w="969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без увеличения интерлиньяжа</w:t>
            </w:r>
          </w:p>
        </w:tc>
        <w:tc>
          <w:tcPr>
            <w:tcW w:w="1219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светлое или полужирное прямое</w:t>
            </w:r>
          </w:p>
        </w:tc>
      </w:tr>
      <w:tr w:rsidR="001C7522" w:rsidRPr="001C7522" w:rsidTr="00B17D66">
        <w:tc>
          <w:tcPr>
            <w:tcW w:w="7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A3, A4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1/2 полосы</w:t>
            </w:r>
          </w:p>
        </w:tc>
        <w:tc>
          <w:tcPr>
            <w:tcW w:w="969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19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7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A2, A3, A4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3000 знаков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7</w:t>
            </w:r>
          </w:p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 увеличением интерлиньяжа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полужирное прямое</w:t>
            </w:r>
          </w:p>
        </w:tc>
      </w:tr>
      <w:tr w:rsidR="001C7522" w:rsidRPr="001C7522" w:rsidTr="00B17D66">
        <w:tc>
          <w:tcPr>
            <w:tcW w:w="750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от 0,3 до 0,4 вкл.</w:t>
            </w: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A2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1/3 полосы</w:t>
            </w:r>
          </w:p>
        </w:tc>
        <w:tc>
          <w:tcPr>
            <w:tcW w:w="969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 увеличением интерлиньяжа</w:t>
            </w:r>
          </w:p>
        </w:tc>
        <w:tc>
          <w:tcPr>
            <w:tcW w:w="1219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полужирное прямое</w:t>
            </w:r>
          </w:p>
        </w:tc>
      </w:tr>
      <w:tr w:rsidR="001C7522" w:rsidRPr="001C7522" w:rsidTr="00B17D66">
        <w:tc>
          <w:tcPr>
            <w:tcW w:w="7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A3, A4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1/2 полосы</w:t>
            </w:r>
          </w:p>
        </w:tc>
        <w:tc>
          <w:tcPr>
            <w:tcW w:w="969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19" w:type="pct"/>
            <w:vMerge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750" w:type="pct"/>
            <w:vMerge/>
          </w:tcPr>
          <w:p w:rsidR="00AE28CD" w:rsidRPr="001C7522" w:rsidRDefault="00AE28C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A2, A3, A4</w:t>
            </w:r>
          </w:p>
        </w:tc>
        <w:tc>
          <w:tcPr>
            <w:tcW w:w="1281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3000 знаков</w:t>
            </w:r>
          </w:p>
        </w:tc>
        <w:tc>
          <w:tcPr>
            <w:tcW w:w="96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 увеличением интерлиньяжа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полужирное прямое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Title"/>
        <w:jc w:val="center"/>
        <w:outlineLvl w:val="3"/>
        <w:rPr>
          <w:color w:val="000000" w:themeColor="text1"/>
        </w:rPr>
      </w:pPr>
      <w:bookmarkStart w:id="23" w:name="Par69077"/>
      <w:bookmarkEnd w:id="23"/>
      <w:r w:rsidRPr="001C7522">
        <w:rPr>
          <w:color w:val="000000" w:themeColor="text1"/>
        </w:rPr>
        <w:t>Шрифтовое оформление выворотки шрифта</w:t>
      </w:r>
    </w:p>
    <w:p w:rsidR="00AE28CD" w:rsidRPr="001C7522" w:rsidRDefault="00AE28CD">
      <w:pPr>
        <w:pStyle w:val="ConsPlusTitle"/>
        <w:jc w:val="center"/>
        <w:rPr>
          <w:color w:val="000000" w:themeColor="text1"/>
        </w:rPr>
      </w:pPr>
      <w:r w:rsidRPr="001C7522">
        <w:rPr>
          <w:color w:val="000000" w:themeColor="text1"/>
        </w:rPr>
        <w:t>в зависимости от формата газеты и объема текста статьи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AE28CD" w:rsidRPr="001C7522" w:rsidRDefault="00AE28CD">
      <w:pPr>
        <w:pStyle w:val="ConsPlusNormal"/>
        <w:jc w:val="right"/>
        <w:rPr>
          <w:color w:val="000000" w:themeColor="text1"/>
        </w:rPr>
      </w:pPr>
      <w:r w:rsidRPr="001C7522">
        <w:rPr>
          <w:color w:val="000000" w:themeColor="text1"/>
        </w:rPr>
        <w:t>Таблица 7.21</w:t>
      </w:r>
    </w:p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2538"/>
        <w:gridCol w:w="2671"/>
        <w:gridCol w:w="2604"/>
        <w:gridCol w:w="2869"/>
      </w:tblGrid>
      <w:tr w:rsidR="001C7522" w:rsidRPr="001C7522" w:rsidTr="00B17D66">
        <w:tc>
          <w:tcPr>
            <w:tcW w:w="118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Размер (формат) газеты</w:t>
            </w:r>
          </w:p>
        </w:tc>
        <w:tc>
          <w:tcPr>
            <w:tcW w:w="12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Объем текста в статье, доля полосы или количество знаков, не более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Кегль шрифта, пункты, не менее</w:t>
            </w:r>
          </w:p>
        </w:tc>
        <w:tc>
          <w:tcPr>
            <w:tcW w:w="134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Начертание гарнитуры</w:t>
            </w:r>
          </w:p>
        </w:tc>
      </w:tr>
      <w:tr w:rsidR="001C7522" w:rsidRPr="001C7522" w:rsidTr="00B17D66">
        <w:tc>
          <w:tcPr>
            <w:tcW w:w="118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A2</w:t>
            </w:r>
          </w:p>
        </w:tc>
        <w:tc>
          <w:tcPr>
            <w:tcW w:w="12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1/3 полосы</w:t>
            </w:r>
          </w:p>
        </w:tc>
        <w:tc>
          <w:tcPr>
            <w:tcW w:w="1219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9</w:t>
            </w:r>
          </w:p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 увеличением интерлиньяжа</w:t>
            </w:r>
          </w:p>
        </w:tc>
        <w:tc>
          <w:tcPr>
            <w:tcW w:w="1343" w:type="pct"/>
            <w:vMerge w:val="restar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полужирное прямое</w:t>
            </w:r>
          </w:p>
        </w:tc>
      </w:tr>
      <w:tr w:rsidR="001C7522" w:rsidRPr="001C7522" w:rsidTr="00B17D66">
        <w:tc>
          <w:tcPr>
            <w:tcW w:w="1188" w:type="pct"/>
          </w:tcPr>
          <w:p w:rsidR="00B17D66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A3, A4</w:t>
            </w:r>
          </w:p>
        </w:tc>
        <w:tc>
          <w:tcPr>
            <w:tcW w:w="1250" w:type="pct"/>
          </w:tcPr>
          <w:p w:rsidR="00B17D66" w:rsidRPr="001C7522" w:rsidRDefault="00B17D66" w:rsidP="00B17D66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1/2 полосы</w:t>
            </w:r>
          </w:p>
        </w:tc>
        <w:tc>
          <w:tcPr>
            <w:tcW w:w="1219" w:type="pct"/>
            <w:vMerge/>
          </w:tcPr>
          <w:p w:rsidR="00B17D66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43" w:type="pct"/>
            <w:vMerge/>
          </w:tcPr>
          <w:p w:rsidR="00B17D66" w:rsidRPr="001C7522" w:rsidRDefault="00B17D66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C7522" w:rsidRPr="001C7522" w:rsidTr="00B17D66">
        <w:tc>
          <w:tcPr>
            <w:tcW w:w="118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A2, A3, A4</w:t>
            </w:r>
          </w:p>
        </w:tc>
        <w:tc>
          <w:tcPr>
            <w:tcW w:w="12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3000 знаков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с увеличением интерлиньяжа</w:t>
            </w:r>
          </w:p>
        </w:tc>
        <w:tc>
          <w:tcPr>
            <w:tcW w:w="134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полужирное прямое</w:t>
            </w:r>
          </w:p>
        </w:tc>
      </w:tr>
      <w:tr w:rsidR="001C7522" w:rsidRPr="001C7522" w:rsidTr="00B17D66">
        <w:tc>
          <w:tcPr>
            <w:tcW w:w="1188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A2, A3, A4</w:t>
            </w:r>
          </w:p>
        </w:tc>
        <w:tc>
          <w:tcPr>
            <w:tcW w:w="1250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1000 знаков</w:t>
            </w:r>
          </w:p>
        </w:tc>
        <w:tc>
          <w:tcPr>
            <w:tcW w:w="1219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8</w:t>
            </w:r>
          </w:p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без увеличения интерлиньяжа</w:t>
            </w:r>
          </w:p>
        </w:tc>
        <w:tc>
          <w:tcPr>
            <w:tcW w:w="1343" w:type="pct"/>
          </w:tcPr>
          <w:p w:rsidR="00AE28CD" w:rsidRPr="001C7522" w:rsidRDefault="00AE28CD">
            <w:pPr>
              <w:pStyle w:val="ConsPlusNormal"/>
              <w:jc w:val="center"/>
              <w:rPr>
                <w:color w:val="000000" w:themeColor="text1"/>
              </w:rPr>
            </w:pPr>
            <w:r w:rsidRPr="001C7522">
              <w:rPr>
                <w:color w:val="000000" w:themeColor="text1"/>
              </w:rPr>
              <w:t>нормальное полужирное прямое или наклонное</w:t>
            </w:r>
          </w:p>
        </w:tc>
      </w:tr>
    </w:tbl>
    <w:p w:rsidR="00AE28CD" w:rsidRPr="001C7522" w:rsidRDefault="00AE28CD">
      <w:pPr>
        <w:pStyle w:val="ConsPlusNormal"/>
        <w:jc w:val="both"/>
        <w:rPr>
          <w:color w:val="000000" w:themeColor="text1"/>
        </w:rPr>
      </w:pPr>
    </w:p>
    <w:p w:rsidR="00C04886" w:rsidRPr="001C7522" w:rsidRDefault="00C04886">
      <w:pPr>
        <w:pStyle w:val="ConsPlusNormal"/>
        <w:jc w:val="both"/>
        <w:rPr>
          <w:color w:val="000000" w:themeColor="text1"/>
        </w:rPr>
      </w:pPr>
    </w:p>
    <w:sectPr w:rsidR="00C04886" w:rsidRPr="001C7522" w:rsidSect="00C04886">
      <w:headerReference w:type="default" r:id="rId178"/>
      <w:footerReference w:type="default" r:id="rId179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4D" w:rsidRDefault="00B8174D">
      <w:pPr>
        <w:spacing w:after="0" w:line="240" w:lineRule="auto"/>
      </w:pPr>
      <w:r>
        <w:separator/>
      </w:r>
    </w:p>
  </w:endnote>
  <w:endnote w:type="continuationSeparator" w:id="0">
    <w:p w:rsidR="00B8174D" w:rsidRDefault="00B8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CD" w:rsidRDefault="00AE28C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4D" w:rsidRDefault="00B8174D">
      <w:pPr>
        <w:spacing w:after="0" w:line="240" w:lineRule="auto"/>
      </w:pPr>
      <w:r>
        <w:separator/>
      </w:r>
    </w:p>
  </w:footnote>
  <w:footnote w:type="continuationSeparator" w:id="0">
    <w:p w:rsidR="00B8174D" w:rsidRDefault="00B8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CD" w:rsidRDefault="00AE28C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89"/>
    <w:rsid w:val="00011E90"/>
    <w:rsid w:val="001264DA"/>
    <w:rsid w:val="001C7522"/>
    <w:rsid w:val="0023722B"/>
    <w:rsid w:val="002A6D89"/>
    <w:rsid w:val="00320CC9"/>
    <w:rsid w:val="004D1953"/>
    <w:rsid w:val="00554FEE"/>
    <w:rsid w:val="005725B7"/>
    <w:rsid w:val="00576B7E"/>
    <w:rsid w:val="005B10FC"/>
    <w:rsid w:val="005B1A85"/>
    <w:rsid w:val="006878B1"/>
    <w:rsid w:val="006D72B8"/>
    <w:rsid w:val="0084729B"/>
    <w:rsid w:val="00A314E6"/>
    <w:rsid w:val="00AE28CD"/>
    <w:rsid w:val="00B17D66"/>
    <w:rsid w:val="00B8174D"/>
    <w:rsid w:val="00C04886"/>
    <w:rsid w:val="00F1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6D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D89"/>
  </w:style>
  <w:style w:type="paragraph" w:styleId="a5">
    <w:name w:val="footer"/>
    <w:basedOn w:val="a"/>
    <w:link w:val="a6"/>
    <w:uiPriority w:val="99"/>
    <w:unhideWhenUsed/>
    <w:rsid w:val="002A6D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6D89"/>
  </w:style>
  <w:style w:type="paragraph" w:styleId="a7">
    <w:name w:val="Balloon Text"/>
    <w:basedOn w:val="a"/>
    <w:link w:val="a8"/>
    <w:uiPriority w:val="99"/>
    <w:semiHidden/>
    <w:unhideWhenUsed/>
    <w:rsid w:val="0057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5B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E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6D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D89"/>
  </w:style>
  <w:style w:type="paragraph" w:styleId="a5">
    <w:name w:val="footer"/>
    <w:basedOn w:val="a"/>
    <w:link w:val="a6"/>
    <w:uiPriority w:val="99"/>
    <w:unhideWhenUsed/>
    <w:rsid w:val="002A6D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6D89"/>
  </w:style>
  <w:style w:type="paragraph" w:styleId="a7">
    <w:name w:val="Balloon Text"/>
    <w:basedOn w:val="a"/>
    <w:link w:val="a8"/>
    <w:uiPriority w:val="99"/>
    <w:semiHidden/>
    <w:unhideWhenUsed/>
    <w:rsid w:val="0057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5B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E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71421&amp;date=29.04.2021&amp;demo=1" TargetMode="External"/><Relationship Id="rId117" Type="http://schemas.openxmlformats.org/officeDocument/2006/relationships/hyperlink" Target="https://login.consultant.ru/link/?req=doc&amp;base=LAW&amp;n=204793&amp;date=29.04.2021&amp;demo=1" TargetMode="External"/><Relationship Id="rId21" Type="http://schemas.openxmlformats.org/officeDocument/2006/relationships/hyperlink" Target="https://login.consultant.ru/link/?req=doc&amp;base=LAW&amp;n=62589&amp;date=29.04.2021&amp;demo=1" TargetMode="External"/><Relationship Id="rId42" Type="http://schemas.openxmlformats.org/officeDocument/2006/relationships/hyperlink" Target="https://login.consultant.ru/link/?req=doc&amp;base=LAW&amp;n=88788&amp;date=29.04.2021&amp;demo=1" TargetMode="External"/><Relationship Id="rId47" Type="http://schemas.openxmlformats.org/officeDocument/2006/relationships/hyperlink" Target="https://login.consultant.ru/link/?req=doc&amp;base=LAW&amp;n=93877&amp;date=29.04.2021&amp;demo=1" TargetMode="External"/><Relationship Id="rId63" Type="http://schemas.openxmlformats.org/officeDocument/2006/relationships/hyperlink" Target="https://login.consultant.ru/link/?req=doc&amp;base=LAW&amp;n=103474&amp;date=29.04.2021&amp;demo=1" TargetMode="External"/><Relationship Id="rId68" Type="http://schemas.openxmlformats.org/officeDocument/2006/relationships/hyperlink" Target="https://login.consultant.ru/link/?req=doc&amp;base=LAW&amp;n=106179&amp;date=29.04.2021&amp;demo=1" TargetMode="External"/><Relationship Id="rId84" Type="http://schemas.openxmlformats.org/officeDocument/2006/relationships/hyperlink" Target="https://login.consultant.ru/link/?req=doc&amp;base=LAW&amp;n=120004&amp;date=29.04.2021&amp;demo=1" TargetMode="External"/><Relationship Id="rId89" Type="http://schemas.openxmlformats.org/officeDocument/2006/relationships/hyperlink" Target="https://login.consultant.ru/link/?req=doc&amp;base=LAW&amp;n=168879&amp;date=29.04.2021&amp;demo=1" TargetMode="External"/><Relationship Id="rId112" Type="http://schemas.openxmlformats.org/officeDocument/2006/relationships/hyperlink" Target="https://login.consultant.ru/link/?req=doc&amp;base=LAW&amp;n=208415&amp;date=29.04.2021&amp;demo=1" TargetMode="External"/><Relationship Id="rId133" Type="http://schemas.openxmlformats.org/officeDocument/2006/relationships/image" Target="media/image2.wmf"/><Relationship Id="rId138" Type="http://schemas.openxmlformats.org/officeDocument/2006/relationships/image" Target="media/image7.wmf"/><Relationship Id="rId154" Type="http://schemas.openxmlformats.org/officeDocument/2006/relationships/image" Target="media/image23.wmf"/><Relationship Id="rId159" Type="http://schemas.openxmlformats.org/officeDocument/2006/relationships/image" Target="media/image28.wmf"/><Relationship Id="rId175" Type="http://schemas.openxmlformats.org/officeDocument/2006/relationships/image" Target="media/image44.wmf"/><Relationship Id="rId170" Type="http://schemas.openxmlformats.org/officeDocument/2006/relationships/image" Target="media/image39.wmf"/><Relationship Id="rId16" Type="http://schemas.openxmlformats.org/officeDocument/2006/relationships/hyperlink" Target="https://login.consultant.ru/link/?req=doc&amp;base=LAW&amp;n=57400&amp;date=29.04.2021&amp;demo=1" TargetMode="External"/><Relationship Id="rId107" Type="http://schemas.openxmlformats.org/officeDocument/2006/relationships/hyperlink" Target="https://login.consultant.ru/link/?req=doc&amp;base=LAW&amp;n=187347&amp;date=29.04.2021&amp;demo=1" TargetMode="External"/><Relationship Id="rId11" Type="http://schemas.openxmlformats.org/officeDocument/2006/relationships/hyperlink" Target="https://login.consultant.ru/link/?req=doc&amp;base=LAW&amp;n=238192&amp;date=29.04.2021&amp;demo=1" TargetMode="External"/><Relationship Id="rId32" Type="http://schemas.openxmlformats.org/officeDocument/2006/relationships/hyperlink" Target="https://login.consultant.ru/link/?req=doc&amp;base=LAW&amp;n=75575&amp;date=29.04.2021&amp;demo=1" TargetMode="External"/><Relationship Id="rId37" Type="http://schemas.openxmlformats.org/officeDocument/2006/relationships/hyperlink" Target="https://login.consultant.ru/link/?req=doc&amp;base=LAW&amp;n=79854&amp;date=29.04.2021&amp;demo=1" TargetMode="External"/><Relationship Id="rId53" Type="http://schemas.openxmlformats.org/officeDocument/2006/relationships/hyperlink" Target="https://login.consultant.ru/link/?req=doc&amp;base=LAW&amp;n=98783&amp;date=29.04.2021&amp;demo=1" TargetMode="External"/><Relationship Id="rId58" Type="http://schemas.openxmlformats.org/officeDocument/2006/relationships/hyperlink" Target="https://login.consultant.ru/link/?req=doc&amp;base=LAW&amp;n=101318&amp;date=29.04.2021&amp;demo=1" TargetMode="External"/><Relationship Id="rId74" Type="http://schemas.openxmlformats.org/officeDocument/2006/relationships/hyperlink" Target="https://login.consultant.ru/link/?req=doc&amp;base=LAW&amp;n=107891&amp;date=29.04.2021&amp;demo=1" TargetMode="External"/><Relationship Id="rId79" Type="http://schemas.openxmlformats.org/officeDocument/2006/relationships/hyperlink" Target="https://login.consultant.ru/link/?req=doc&amp;base=LAW&amp;n=111633&amp;date=29.04.2021&amp;demo=1" TargetMode="External"/><Relationship Id="rId102" Type="http://schemas.openxmlformats.org/officeDocument/2006/relationships/hyperlink" Target="https://login.consultant.ru/link/?req=doc&amp;base=LAW&amp;n=185916&amp;date=29.04.2021&amp;demo=1" TargetMode="External"/><Relationship Id="rId123" Type="http://schemas.openxmlformats.org/officeDocument/2006/relationships/hyperlink" Target="https://login.consultant.ru/link/?req=doc&amp;base=LAW&amp;n=208285&amp;date=29.04.2021&amp;demo=1" TargetMode="External"/><Relationship Id="rId128" Type="http://schemas.openxmlformats.org/officeDocument/2006/relationships/hyperlink" Target="https://login.consultant.ru/link/?req=doc&amp;base=LAW&amp;n=296440&amp;date=29.04.2021&amp;demo=1" TargetMode="External"/><Relationship Id="rId144" Type="http://schemas.openxmlformats.org/officeDocument/2006/relationships/image" Target="media/image13.wmf"/><Relationship Id="rId149" Type="http://schemas.openxmlformats.org/officeDocument/2006/relationships/image" Target="media/image18.wmf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LAW&amp;n=167778&amp;date=29.04.2021&amp;demo=1" TargetMode="External"/><Relationship Id="rId95" Type="http://schemas.openxmlformats.org/officeDocument/2006/relationships/hyperlink" Target="https://login.consultant.ru/link/?req=doc&amp;base=LAW&amp;n=119264&amp;date=29.04.2021&amp;demo=1" TargetMode="External"/><Relationship Id="rId160" Type="http://schemas.openxmlformats.org/officeDocument/2006/relationships/image" Target="media/image29.wmf"/><Relationship Id="rId165" Type="http://schemas.openxmlformats.org/officeDocument/2006/relationships/image" Target="media/image34.wmf"/><Relationship Id="rId181" Type="http://schemas.openxmlformats.org/officeDocument/2006/relationships/theme" Target="theme/theme1.xml"/><Relationship Id="rId22" Type="http://schemas.openxmlformats.org/officeDocument/2006/relationships/hyperlink" Target="https://login.consultant.ru/link/?req=doc&amp;base=LAW&amp;n=5919&amp;date=29.04.2021&amp;demo=1" TargetMode="External"/><Relationship Id="rId27" Type="http://schemas.openxmlformats.org/officeDocument/2006/relationships/hyperlink" Target="https://login.consultant.ru/link/?req=doc&amp;base=LAW&amp;n=72713&amp;date=29.04.2021&amp;demo=1" TargetMode="External"/><Relationship Id="rId43" Type="http://schemas.openxmlformats.org/officeDocument/2006/relationships/hyperlink" Target="https://login.consultant.ru/link/?req=doc&amp;base=LAW&amp;n=92746&amp;date=29.04.2021&amp;demo=1" TargetMode="External"/><Relationship Id="rId48" Type="http://schemas.openxmlformats.org/officeDocument/2006/relationships/hyperlink" Target="https://login.consultant.ru/link/?req=doc&amp;base=LAW&amp;n=94330&amp;date=29.04.2021&amp;demo=1" TargetMode="External"/><Relationship Id="rId64" Type="http://schemas.openxmlformats.org/officeDocument/2006/relationships/hyperlink" Target="https://login.consultant.ru/link/?req=doc&amp;base=LAW&amp;n=104700&amp;date=29.04.2021&amp;demo=1" TargetMode="External"/><Relationship Id="rId69" Type="http://schemas.openxmlformats.org/officeDocument/2006/relationships/hyperlink" Target="https://login.consultant.ru/link/?req=doc&amp;base=LAW&amp;n=105914&amp;date=29.04.2021&amp;demo=1" TargetMode="External"/><Relationship Id="rId113" Type="http://schemas.openxmlformats.org/officeDocument/2006/relationships/hyperlink" Target="https://login.consultant.ru/link/?req=doc&amp;base=LAW&amp;n=203183&amp;date=29.04.2021&amp;demo=1" TargetMode="External"/><Relationship Id="rId118" Type="http://schemas.openxmlformats.org/officeDocument/2006/relationships/hyperlink" Target="https://login.consultant.ru/link/?req=doc&amp;base=LAW&amp;n=204605&amp;date=29.04.2021&amp;demo=1" TargetMode="External"/><Relationship Id="rId134" Type="http://schemas.openxmlformats.org/officeDocument/2006/relationships/image" Target="media/image3.wmf"/><Relationship Id="rId139" Type="http://schemas.openxmlformats.org/officeDocument/2006/relationships/image" Target="media/image8.wmf"/><Relationship Id="rId80" Type="http://schemas.openxmlformats.org/officeDocument/2006/relationships/hyperlink" Target="https://login.consultant.ru/link/?req=doc&amp;base=LAW&amp;n=120185&amp;date=29.04.2021&amp;demo=1" TargetMode="External"/><Relationship Id="rId85" Type="http://schemas.openxmlformats.org/officeDocument/2006/relationships/hyperlink" Target="https://login.consultant.ru/link/?req=doc&amp;base=LAW&amp;n=153317&amp;date=29.04.2021&amp;demo=1" TargetMode="External"/><Relationship Id="rId150" Type="http://schemas.openxmlformats.org/officeDocument/2006/relationships/image" Target="media/image19.wmf"/><Relationship Id="rId155" Type="http://schemas.openxmlformats.org/officeDocument/2006/relationships/image" Target="media/image24.wmf"/><Relationship Id="rId171" Type="http://schemas.openxmlformats.org/officeDocument/2006/relationships/image" Target="media/image40.wmf"/><Relationship Id="rId176" Type="http://schemas.openxmlformats.org/officeDocument/2006/relationships/image" Target="media/image45.wmf"/><Relationship Id="rId12" Type="http://schemas.openxmlformats.org/officeDocument/2006/relationships/hyperlink" Target="https://login.consultant.ru/link/?req=doc&amp;base=LAW&amp;n=159505&amp;date=29.04.2021&amp;demo=1" TargetMode="External"/><Relationship Id="rId17" Type="http://schemas.openxmlformats.org/officeDocument/2006/relationships/hyperlink" Target="https://login.consultant.ru/link/?req=doc&amp;base=LAW&amp;n=222976&amp;date=29.04.2021&amp;demo=1" TargetMode="External"/><Relationship Id="rId33" Type="http://schemas.openxmlformats.org/officeDocument/2006/relationships/hyperlink" Target="https://login.consultant.ru/link/?req=doc&amp;base=LAW&amp;n=174471&amp;date=29.04.2021&amp;demo=1" TargetMode="External"/><Relationship Id="rId38" Type="http://schemas.openxmlformats.org/officeDocument/2006/relationships/hyperlink" Target="https://login.consultant.ru/link/?req=doc&amp;base=LAW&amp;n=85142&amp;date=29.04.2021&amp;demo=1" TargetMode="External"/><Relationship Id="rId59" Type="http://schemas.openxmlformats.org/officeDocument/2006/relationships/hyperlink" Target="https://login.consultant.ru/link/?req=doc&amp;base=LAW&amp;n=64064&amp;date=29.04.2021&amp;demo=1" TargetMode="External"/><Relationship Id="rId103" Type="http://schemas.openxmlformats.org/officeDocument/2006/relationships/hyperlink" Target="https://login.consultant.ru/link/?req=doc&amp;base=LAW&amp;n=187164&amp;date=29.04.2021&amp;demo=1" TargetMode="External"/><Relationship Id="rId108" Type="http://schemas.openxmlformats.org/officeDocument/2006/relationships/hyperlink" Target="https://login.consultant.ru/link/?req=doc&amp;base=LAW&amp;n=187902&amp;date=29.04.2021&amp;demo=1" TargetMode="External"/><Relationship Id="rId124" Type="http://schemas.openxmlformats.org/officeDocument/2006/relationships/hyperlink" Target="https://login.consultant.ru/link/?req=doc&amp;base=LAW&amp;n=210907&amp;date=29.04.2021&amp;demo=1" TargetMode="External"/><Relationship Id="rId129" Type="http://schemas.openxmlformats.org/officeDocument/2006/relationships/hyperlink" Target="https://login.consultant.ru/link/?req=doc&amp;base=LAW&amp;n=299117&amp;date=29.04.2021&amp;demo=1" TargetMode="External"/><Relationship Id="rId54" Type="http://schemas.openxmlformats.org/officeDocument/2006/relationships/hyperlink" Target="https://login.consultant.ru/link/?req=doc&amp;base=LAW&amp;n=99243&amp;date=29.04.2021&amp;demo=1" TargetMode="External"/><Relationship Id="rId70" Type="http://schemas.openxmlformats.org/officeDocument/2006/relationships/hyperlink" Target="https://login.consultant.ru/link/?req=doc&amp;base=LAW&amp;n=105689&amp;date=29.04.2021&amp;demo=1" TargetMode="External"/><Relationship Id="rId75" Type="http://schemas.openxmlformats.org/officeDocument/2006/relationships/hyperlink" Target="https://login.consultant.ru/link/?req=doc&amp;base=LAW&amp;n=108378&amp;date=29.04.2021&amp;demo=1" TargetMode="External"/><Relationship Id="rId91" Type="http://schemas.openxmlformats.org/officeDocument/2006/relationships/hyperlink" Target="https://login.consultant.ru/link/?req=doc&amp;base=LAW&amp;n=167769&amp;date=29.04.2021&amp;demo=1" TargetMode="External"/><Relationship Id="rId96" Type="http://schemas.openxmlformats.org/officeDocument/2006/relationships/hyperlink" Target="https://login.consultant.ru/link/?req=doc&amp;base=LAW&amp;n=119266&amp;date=29.04.2021&amp;demo=1" TargetMode="External"/><Relationship Id="rId140" Type="http://schemas.openxmlformats.org/officeDocument/2006/relationships/image" Target="media/image9.wmf"/><Relationship Id="rId145" Type="http://schemas.openxmlformats.org/officeDocument/2006/relationships/image" Target="media/image14.wmf"/><Relationship Id="rId161" Type="http://schemas.openxmlformats.org/officeDocument/2006/relationships/image" Target="media/image30.wmf"/><Relationship Id="rId166" Type="http://schemas.openxmlformats.org/officeDocument/2006/relationships/image" Target="media/image35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s://login.consultant.ru/link/?req=doc&amp;base=LAW&amp;n=6434&amp;date=29.04.2021&amp;demo=1" TargetMode="External"/><Relationship Id="rId28" Type="http://schemas.openxmlformats.org/officeDocument/2006/relationships/hyperlink" Target="https://login.consultant.ru/link/?req=doc&amp;base=LAW&amp;n=206966&amp;date=29.04.2021&amp;demo=1" TargetMode="External"/><Relationship Id="rId49" Type="http://schemas.openxmlformats.org/officeDocument/2006/relationships/hyperlink" Target="https://login.consultant.ru/link/?req=doc&amp;base=LAW&amp;n=94331&amp;date=29.04.2021&amp;demo=1" TargetMode="External"/><Relationship Id="rId114" Type="http://schemas.openxmlformats.org/officeDocument/2006/relationships/hyperlink" Target="https://login.consultant.ru/link/?req=doc&amp;base=LAW&amp;n=203757&amp;date=29.04.2021&amp;demo=1" TargetMode="External"/><Relationship Id="rId119" Type="http://schemas.openxmlformats.org/officeDocument/2006/relationships/hyperlink" Target="https://login.consultant.ru/link/?req=doc&amp;base=LAW&amp;n=204938&amp;date=29.04.2021&amp;demo=1" TargetMode="External"/><Relationship Id="rId44" Type="http://schemas.openxmlformats.org/officeDocument/2006/relationships/hyperlink" Target="https://login.consultant.ru/link/?req=doc&amp;base=LAW&amp;n=94468&amp;date=29.04.2021&amp;demo=1" TargetMode="External"/><Relationship Id="rId60" Type="http://schemas.openxmlformats.org/officeDocument/2006/relationships/hyperlink" Target="https://login.consultant.ru/link/?req=doc&amp;base=LAW&amp;n=64693&amp;date=29.04.2021&amp;demo=1" TargetMode="External"/><Relationship Id="rId65" Type="http://schemas.openxmlformats.org/officeDocument/2006/relationships/hyperlink" Target="https://login.consultant.ru/link/?req=doc&amp;base=LAW&amp;n=104446&amp;date=29.04.2021&amp;demo=1" TargetMode="External"/><Relationship Id="rId81" Type="http://schemas.openxmlformats.org/officeDocument/2006/relationships/hyperlink" Target="https://login.consultant.ru/link/?req=doc&amp;base=LAW&amp;n=120072&amp;date=29.04.2021&amp;demo=1" TargetMode="External"/><Relationship Id="rId86" Type="http://schemas.openxmlformats.org/officeDocument/2006/relationships/hyperlink" Target="https://login.consultant.ru/link/?req=doc&amp;base=LAW&amp;n=153432&amp;date=29.04.2021&amp;demo=1" TargetMode="External"/><Relationship Id="rId130" Type="http://schemas.openxmlformats.org/officeDocument/2006/relationships/hyperlink" Target="https://login.consultant.ru/link/?req=doc&amp;base=LAW&amp;n=299193&amp;date=29.04.2021&amp;demo=1" TargetMode="External"/><Relationship Id="rId135" Type="http://schemas.openxmlformats.org/officeDocument/2006/relationships/image" Target="media/image4.wmf"/><Relationship Id="rId151" Type="http://schemas.openxmlformats.org/officeDocument/2006/relationships/image" Target="media/image20.wmf"/><Relationship Id="rId156" Type="http://schemas.openxmlformats.org/officeDocument/2006/relationships/image" Target="media/image25.wmf"/><Relationship Id="rId177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99288&amp;date=29.04.2021&amp;demo=1" TargetMode="External"/><Relationship Id="rId172" Type="http://schemas.openxmlformats.org/officeDocument/2006/relationships/image" Target="media/image41.wmf"/><Relationship Id="rId180" Type="http://schemas.openxmlformats.org/officeDocument/2006/relationships/fontTable" Target="fontTable.xml"/><Relationship Id="rId13" Type="http://schemas.openxmlformats.org/officeDocument/2006/relationships/hyperlink" Target="https://login.consultant.ru/link/?req=doc&amp;base=LAW&amp;n=42686&amp;date=29.04.2021&amp;demo=1" TargetMode="External"/><Relationship Id="rId18" Type="http://schemas.openxmlformats.org/officeDocument/2006/relationships/hyperlink" Target="https://login.consultant.ru/link/?req=doc&amp;base=LAW&amp;n=62587&amp;date=29.04.2021&amp;demo=1" TargetMode="External"/><Relationship Id="rId39" Type="http://schemas.openxmlformats.org/officeDocument/2006/relationships/hyperlink" Target="https://login.consultant.ru/link/?req=doc&amp;base=LAW&amp;n=85148&amp;date=29.04.2021&amp;demo=1" TargetMode="External"/><Relationship Id="rId109" Type="http://schemas.openxmlformats.org/officeDocument/2006/relationships/hyperlink" Target="https://login.consultant.ru/link/?req=doc&amp;base=LAW&amp;n=189837&amp;date=29.04.2021&amp;demo=1" TargetMode="External"/><Relationship Id="rId34" Type="http://schemas.openxmlformats.org/officeDocument/2006/relationships/hyperlink" Target="https://login.consultant.ru/link/?req=doc&amp;base=LAW&amp;n=78241&amp;date=29.04.2021&amp;demo=1" TargetMode="External"/><Relationship Id="rId50" Type="http://schemas.openxmlformats.org/officeDocument/2006/relationships/hyperlink" Target="https://login.consultant.ru/link/?req=doc&amp;base=LAW&amp;n=93831&amp;date=29.04.2021&amp;demo=1" TargetMode="External"/><Relationship Id="rId55" Type="http://schemas.openxmlformats.org/officeDocument/2006/relationships/hyperlink" Target="https://login.consultant.ru/link/?req=doc&amp;base=LAW&amp;n=99937&amp;date=29.04.2021&amp;demo=1" TargetMode="External"/><Relationship Id="rId76" Type="http://schemas.openxmlformats.org/officeDocument/2006/relationships/hyperlink" Target="https://login.consultant.ru/link/?req=doc&amp;base=LAW&amp;n=110444&amp;date=29.04.2021&amp;demo=1" TargetMode="External"/><Relationship Id="rId97" Type="http://schemas.openxmlformats.org/officeDocument/2006/relationships/hyperlink" Target="https://login.consultant.ru/link/?req=doc&amp;base=LAW&amp;n=170824&amp;date=29.04.2021&amp;demo=1" TargetMode="External"/><Relationship Id="rId104" Type="http://schemas.openxmlformats.org/officeDocument/2006/relationships/hyperlink" Target="https://login.consultant.ru/link/?req=doc&amp;base=LAW&amp;n=187163&amp;date=29.04.2021&amp;demo=1" TargetMode="External"/><Relationship Id="rId120" Type="http://schemas.openxmlformats.org/officeDocument/2006/relationships/hyperlink" Target="https://login.consultant.ru/link/?req=doc&amp;base=LAW&amp;n=204936&amp;date=29.04.2021&amp;demo=1" TargetMode="External"/><Relationship Id="rId125" Type="http://schemas.openxmlformats.org/officeDocument/2006/relationships/hyperlink" Target="https://login.consultant.ru/link/?req=doc&amp;base=LAW&amp;n=222906&amp;date=29.04.2021&amp;demo=1" TargetMode="External"/><Relationship Id="rId141" Type="http://schemas.openxmlformats.org/officeDocument/2006/relationships/image" Target="media/image10.wmf"/><Relationship Id="rId146" Type="http://schemas.openxmlformats.org/officeDocument/2006/relationships/image" Target="media/image15.wmf"/><Relationship Id="rId167" Type="http://schemas.openxmlformats.org/officeDocument/2006/relationships/image" Target="media/image36.wmf"/><Relationship Id="rId7" Type="http://schemas.openxmlformats.org/officeDocument/2006/relationships/hyperlink" Target="https://login.consultant.ru/link/?req=doc&amp;base=LAW&amp;n=357147&amp;date=29.04.2021&amp;demo=1&amp;dst=238&amp;fld=134" TargetMode="External"/><Relationship Id="rId71" Type="http://schemas.openxmlformats.org/officeDocument/2006/relationships/hyperlink" Target="https://login.consultant.ru/link/?req=doc&amp;base=LAW&amp;n=106133&amp;date=29.04.2021&amp;demo=1" TargetMode="External"/><Relationship Id="rId92" Type="http://schemas.openxmlformats.org/officeDocument/2006/relationships/hyperlink" Target="https://login.consultant.ru/link/?req=doc&amp;base=LAW&amp;n=168924&amp;date=29.04.2021&amp;demo=1" TargetMode="External"/><Relationship Id="rId162" Type="http://schemas.openxmlformats.org/officeDocument/2006/relationships/image" Target="media/image31.wmf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158992&amp;date=29.04.2021&amp;demo=1" TargetMode="External"/><Relationship Id="rId24" Type="http://schemas.openxmlformats.org/officeDocument/2006/relationships/hyperlink" Target="https://login.consultant.ru/link/?req=doc&amp;base=LAW&amp;n=69359&amp;date=29.04.2021&amp;demo=1" TargetMode="External"/><Relationship Id="rId40" Type="http://schemas.openxmlformats.org/officeDocument/2006/relationships/hyperlink" Target="https://login.consultant.ru/link/?req=doc&amp;base=LAW&amp;n=87629&amp;date=29.04.2021&amp;demo=1" TargetMode="External"/><Relationship Id="rId45" Type="http://schemas.openxmlformats.org/officeDocument/2006/relationships/hyperlink" Target="https://login.consultant.ru/link/?req=doc&amp;base=LAW&amp;n=93991&amp;date=29.04.2021&amp;demo=1" TargetMode="External"/><Relationship Id="rId66" Type="http://schemas.openxmlformats.org/officeDocument/2006/relationships/hyperlink" Target="https://login.consultant.ru/link/?req=doc&amp;base=LAW&amp;n=104447&amp;date=29.04.2021&amp;demo=1" TargetMode="External"/><Relationship Id="rId87" Type="http://schemas.openxmlformats.org/officeDocument/2006/relationships/hyperlink" Target="https://login.consultant.ru/link/?req=doc&amp;base=LAW&amp;n=155336&amp;date=29.04.2021&amp;demo=1" TargetMode="External"/><Relationship Id="rId110" Type="http://schemas.openxmlformats.org/officeDocument/2006/relationships/hyperlink" Target="https://login.consultant.ru/link/?req=doc&amp;base=LAW&amp;n=194462&amp;date=29.04.2021&amp;demo=1" TargetMode="External"/><Relationship Id="rId115" Type="http://schemas.openxmlformats.org/officeDocument/2006/relationships/hyperlink" Target="https://login.consultant.ru/link/?req=doc&amp;base=LAW&amp;n=203751&amp;date=29.04.2021&amp;demo=1" TargetMode="External"/><Relationship Id="rId131" Type="http://schemas.openxmlformats.org/officeDocument/2006/relationships/hyperlink" Target="https://login.consultant.ru/link/?req=doc&amp;base=LAW&amp;n=300484&amp;date=29.04.2021&amp;demo=1" TargetMode="External"/><Relationship Id="rId136" Type="http://schemas.openxmlformats.org/officeDocument/2006/relationships/image" Target="media/image5.wmf"/><Relationship Id="rId157" Type="http://schemas.openxmlformats.org/officeDocument/2006/relationships/image" Target="media/image26.wmf"/><Relationship Id="rId178" Type="http://schemas.openxmlformats.org/officeDocument/2006/relationships/header" Target="header1.xml"/><Relationship Id="rId61" Type="http://schemas.openxmlformats.org/officeDocument/2006/relationships/hyperlink" Target="https://login.consultant.ru/link/?req=doc&amp;base=LAW&amp;n=101319&amp;date=29.04.2021&amp;demo=1" TargetMode="External"/><Relationship Id="rId82" Type="http://schemas.openxmlformats.org/officeDocument/2006/relationships/hyperlink" Target="https://login.consultant.ru/link/?req=doc&amp;base=LAW&amp;n=119007&amp;date=29.04.2021&amp;demo=1" TargetMode="External"/><Relationship Id="rId152" Type="http://schemas.openxmlformats.org/officeDocument/2006/relationships/image" Target="media/image21.wmf"/><Relationship Id="rId173" Type="http://schemas.openxmlformats.org/officeDocument/2006/relationships/image" Target="media/image42.wmf"/><Relationship Id="rId19" Type="http://schemas.openxmlformats.org/officeDocument/2006/relationships/hyperlink" Target="https://login.consultant.ru/link/?req=doc&amp;base=LAW&amp;n=62588&amp;date=29.04.2021&amp;demo=1" TargetMode="External"/><Relationship Id="rId14" Type="http://schemas.openxmlformats.org/officeDocument/2006/relationships/hyperlink" Target="https://login.consultant.ru/link/?req=doc&amp;base=LAW&amp;n=47061&amp;date=29.04.2021&amp;demo=1" TargetMode="External"/><Relationship Id="rId30" Type="http://schemas.openxmlformats.org/officeDocument/2006/relationships/hyperlink" Target="https://login.consultant.ru/link/?req=doc&amp;base=LAW&amp;n=208142&amp;date=29.04.2021&amp;demo=1" TargetMode="External"/><Relationship Id="rId35" Type="http://schemas.openxmlformats.org/officeDocument/2006/relationships/hyperlink" Target="https://login.consultant.ru/link/?req=doc&amp;base=LAW&amp;n=78242&amp;date=29.04.2021&amp;demo=1" TargetMode="External"/><Relationship Id="rId56" Type="http://schemas.openxmlformats.org/officeDocument/2006/relationships/hyperlink" Target="https://login.consultant.ru/link/?req=doc&amp;base=LAW&amp;n=101317&amp;date=29.04.2021&amp;demo=1" TargetMode="External"/><Relationship Id="rId77" Type="http://schemas.openxmlformats.org/officeDocument/2006/relationships/hyperlink" Target="https://login.consultant.ru/link/?req=doc&amp;base=LAW&amp;n=111630&amp;date=29.04.2021&amp;demo=1" TargetMode="External"/><Relationship Id="rId100" Type="http://schemas.openxmlformats.org/officeDocument/2006/relationships/hyperlink" Target="https://login.consultant.ru/link/?req=doc&amp;base=LAW&amp;n=174450&amp;date=29.04.2021&amp;demo=1" TargetMode="External"/><Relationship Id="rId105" Type="http://schemas.openxmlformats.org/officeDocument/2006/relationships/hyperlink" Target="https://login.consultant.ru/link/?req=doc&amp;base=LAW&amp;n=187352&amp;date=29.04.2021&amp;demo=1" TargetMode="External"/><Relationship Id="rId126" Type="http://schemas.openxmlformats.org/officeDocument/2006/relationships/hyperlink" Target="https://login.consultant.ru/link/?req=doc&amp;base=LAW&amp;n=227040&amp;date=29.04.2021&amp;demo=1" TargetMode="External"/><Relationship Id="rId147" Type="http://schemas.openxmlformats.org/officeDocument/2006/relationships/image" Target="media/image16.wmf"/><Relationship Id="rId168" Type="http://schemas.openxmlformats.org/officeDocument/2006/relationships/image" Target="media/image37.wmf"/><Relationship Id="rId8" Type="http://schemas.openxmlformats.org/officeDocument/2006/relationships/hyperlink" Target="https://login.consultant.ru/link/?req=doc&amp;base=LAW&amp;n=55707&amp;date=29.04.2021&amp;demo=1&amp;dst=100116&amp;fld=134" TargetMode="External"/><Relationship Id="rId51" Type="http://schemas.openxmlformats.org/officeDocument/2006/relationships/hyperlink" Target="https://login.consultant.ru/link/?req=doc&amp;base=LAW&amp;n=93878&amp;date=29.04.2021&amp;demo=1" TargetMode="External"/><Relationship Id="rId72" Type="http://schemas.openxmlformats.org/officeDocument/2006/relationships/hyperlink" Target="https://login.consultant.ru/link/?req=doc&amp;base=LAW&amp;n=105690&amp;date=29.04.2021&amp;demo=1" TargetMode="External"/><Relationship Id="rId93" Type="http://schemas.openxmlformats.org/officeDocument/2006/relationships/hyperlink" Target="https://login.consultant.ru/link/?req=doc&amp;base=LAW&amp;n=119373&amp;date=29.04.2021&amp;demo=1" TargetMode="External"/><Relationship Id="rId98" Type="http://schemas.openxmlformats.org/officeDocument/2006/relationships/hyperlink" Target="https://login.consultant.ru/link/?req=doc&amp;base=LAW&amp;n=120040&amp;date=29.04.2021&amp;demo=1" TargetMode="External"/><Relationship Id="rId121" Type="http://schemas.openxmlformats.org/officeDocument/2006/relationships/hyperlink" Target="https://login.consultant.ru/link/?req=doc&amp;base=LAW&amp;n=206892&amp;date=29.04.2021&amp;demo=1" TargetMode="External"/><Relationship Id="rId142" Type="http://schemas.openxmlformats.org/officeDocument/2006/relationships/image" Target="media/image11.wmf"/><Relationship Id="rId163" Type="http://schemas.openxmlformats.org/officeDocument/2006/relationships/image" Target="media/image32.wmf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69315&amp;date=29.04.2021&amp;demo=1" TargetMode="External"/><Relationship Id="rId46" Type="http://schemas.openxmlformats.org/officeDocument/2006/relationships/hyperlink" Target="https://login.consultant.ru/link/?req=doc&amp;base=LAW&amp;n=94063&amp;date=29.04.2021&amp;demo=1" TargetMode="External"/><Relationship Id="rId67" Type="http://schemas.openxmlformats.org/officeDocument/2006/relationships/hyperlink" Target="https://login.consultant.ru/link/?req=doc&amp;base=LAW&amp;n=105242&amp;date=29.04.2021&amp;demo=1" TargetMode="External"/><Relationship Id="rId116" Type="http://schemas.openxmlformats.org/officeDocument/2006/relationships/hyperlink" Target="https://login.consultant.ru/link/?req=doc&amp;base=LAW&amp;n=203756&amp;date=29.04.2021&amp;demo=1" TargetMode="External"/><Relationship Id="rId137" Type="http://schemas.openxmlformats.org/officeDocument/2006/relationships/image" Target="media/image6.wmf"/><Relationship Id="rId158" Type="http://schemas.openxmlformats.org/officeDocument/2006/relationships/image" Target="media/image27.wmf"/><Relationship Id="rId20" Type="http://schemas.openxmlformats.org/officeDocument/2006/relationships/hyperlink" Target="https://login.consultant.ru/link/?req=doc&amp;base=LAW&amp;n=62605&amp;date=29.04.2021&amp;demo=1" TargetMode="External"/><Relationship Id="rId41" Type="http://schemas.openxmlformats.org/officeDocument/2006/relationships/hyperlink" Target="https://login.consultant.ru/link/?req=doc&amp;base=LAW&amp;n=87991&amp;date=29.04.2021&amp;demo=1" TargetMode="External"/><Relationship Id="rId62" Type="http://schemas.openxmlformats.org/officeDocument/2006/relationships/hyperlink" Target="https://login.consultant.ru/link/?req=doc&amp;base=LAW&amp;n=103539&amp;date=29.04.2021&amp;demo=1" TargetMode="External"/><Relationship Id="rId83" Type="http://schemas.openxmlformats.org/officeDocument/2006/relationships/hyperlink" Target="https://login.consultant.ru/link/?req=doc&amp;base=LAW&amp;n=118824&amp;date=29.04.2021&amp;demo=1" TargetMode="External"/><Relationship Id="rId88" Type="http://schemas.openxmlformats.org/officeDocument/2006/relationships/hyperlink" Target="https://login.consultant.ru/link/?req=doc&amp;base=LAW&amp;n=157097&amp;date=29.04.2021&amp;demo=1" TargetMode="External"/><Relationship Id="rId111" Type="http://schemas.openxmlformats.org/officeDocument/2006/relationships/hyperlink" Target="https://login.consultant.ru/link/?req=doc&amp;base=LAW&amp;n=208432&amp;date=29.04.2021&amp;demo=1" TargetMode="External"/><Relationship Id="rId132" Type="http://schemas.openxmlformats.org/officeDocument/2006/relationships/image" Target="media/image1.wmf"/><Relationship Id="rId153" Type="http://schemas.openxmlformats.org/officeDocument/2006/relationships/image" Target="media/image22.wmf"/><Relationship Id="rId174" Type="http://schemas.openxmlformats.org/officeDocument/2006/relationships/image" Target="media/image43.wmf"/><Relationship Id="rId179" Type="http://schemas.openxmlformats.org/officeDocument/2006/relationships/footer" Target="footer1.xml"/><Relationship Id="rId15" Type="http://schemas.openxmlformats.org/officeDocument/2006/relationships/hyperlink" Target="https://login.consultant.ru/link/?req=doc&amp;base=LAW&amp;n=47062&amp;date=29.04.2021&amp;demo=1" TargetMode="External"/><Relationship Id="rId36" Type="http://schemas.openxmlformats.org/officeDocument/2006/relationships/hyperlink" Target="https://login.consultant.ru/link/?req=doc&amp;base=LAW&amp;n=90292&amp;date=29.04.2021&amp;demo=1" TargetMode="External"/><Relationship Id="rId57" Type="http://schemas.openxmlformats.org/officeDocument/2006/relationships/hyperlink" Target="https://login.consultant.ru/link/?req=doc&amp;base=LAW&amp;n=100861&amp;date=29.04.2021&amp;demo=1" TargetMode="External"/><Relationship Id="rId106" Type="http://schemas.openxmlformats.org/officeDocument/2006/relationships/hyperlink" Target="https://login.consultant.ru/link/?req=doc&amp;base=LAW&amp;n=186865&amp;date=29.04.2021&amp;demo=1" TargetMode="External"/><Relationship Id="rId127" Type="http://schemas.openxmlformats.org/officeDocument/2006/relationships/hyperlink" Target="https://login.consultant.ru/link/?req=doc&amp;base=LAW&amp;n=300614&amp;date=29.04.2021&amp;demo=1" TargetMode="External"/><Relationship Id="rId10" Type="http://schemas.openxmlformats.org/officeDocument/2006/relationships/hyperlink" Target="https://login.consultant.ru/link/?req=doc&amp;base=LAW&amp;n=42176&amp;date=29.04.2021&amp;demo=1" TargetMode="External"/><Relationship Id="rId31" Type="http://schemas.openxmlformats.org/officeDocument/2006/relationships/hyperlink" Target="https://login.consultant.ru/link/?req=doc&amp;base=LAW&amp;n=74962&amp;date=29.04.2021&amp;demo=1" TargetMode="External"/><Relationship Id="rId52" Type="http://schemas.openxmlformats.org/officeDocument/2006/relationships/hyperlink" Target="https://login.consultant.ru/link/?req=doc&amp;base=LAW&amp;n=89129&amp;date=29.04.2021&amp;demo=1" TargetMode="External"/><Relationship Id="rId73" Type="http://schemas.openxmlformats.org/officeDocument/2006/relationships/hyperlink" Target="https://login.consultant.ru/link/?req=doc&amp;base=LAW&amp;n=105836&amp;date=29.04.2021&amp;demo=1" TargetMode="External"/><Relationship Id="rId78" Type="http://schemas.openxmlformats.org/officeDocument/2006/relationships/hyperlink" Target="https://login.consultant.ru/link/?req=doc&amp;base=LAW&amp;n=111318&amp;date=29.04.2021&amp;demo=1" TargetMode="External"/><Relationship Id="rId94" Type="http://schemas.openxmlformats.org/officeDocument/2006/relationships/hyperlink" Target="https://login.consultant.ru/link/?req=doc&amp;base=LAW&amp;n=119265&amp;date=29.04.2021&amp;demo=1" TargetMode="External"/><Relationship Id="rId99" Type="http://schemas.openxmlformats.org/officeDocument/2006/relationships/hyperlink" Target="https://login.consultant.ru/link/?req=doc&amp;base=LAW&amp;n=174200&amp;date=29.04.2021&amp;demo=1" TargetMode="External"/><Relationship Id="rId101" Type="http://schemas.openxmlformats.org/officeDocument/2006/relationships/hyperlink" Target="https://login.consultant.ru/link/?req=doc&amp;base=LAW&amp;n=185906&amp;date=29.04.2021&amp;demo=1" TargetMode="External"/><Relationship Id="rId122" Type="http://schemas.openxmlformats.org/officeDocument/2006/relationships/hyperlink" Target="https://login.consultant.ru/link/?req=doc&amp;base=LAW&amp;n=208038&amp;date=29.04.2021&amp;demo=1" TargetMode="External"/><Relationship Id="rId143" Type="http://schemas.openxmlformats.org/officeDocument/2006/relationships/image" Target="media/image12.wmf"/><Relationship Id="rId148" Type="http://schemas.openxmlformats.org/officeDocument/2006/relationships/image" Target="media/image17.wmf"/><Relationship Id="rId164" Type="http://schemas.openxmlformats.org/officeDocument/2006/relationships/image" Target="media/image33.wmf"/><Relationship Id="rId169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55</Pages>
  <Words>19011</Words>
  <Characters>108368</Characters>
  <Application>Microsoft Office Word</Application>
  <DocSecurity>2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28.01.2021 N 2"Об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</vt:lpstr>
    </vt:vector>
  </TitlesOfParts>
  <Company>КонсультантПлюс Версия 4018.00.50</Company>
  <LinksUpToDate>false</LinksUpToDate>
  <CharactersWithSpaces>127125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28.01.2021 N 2"Об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</dc:title>
  <dc:subject/>
  <dc:creator/>
  <cp:keywords/>
  <dc:description/>
  <cp:lastModifiedBy>Шадура С.А.</cp:lastModifiedBy>
  <cp:revision>16</cp:revision>
  <cp:lastPrinted>2021-05-07T03:00:00Z</cp:lastPrinted>
  <dcterms:created xsi:type="dcterms:W3CDTF">2021-05-07T02:29:00Z</dcterms:created>
  <dcterms:modified xsi:type="dcterms:W3CDTF">2021-05-07T04:45:00Z</dcterms:modified>
</cp:coreProperties>
</file>